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09" w:rsidRPr="003C2C8D" w:rsidRDefault="005E614E">
      <w:pPr>
        <w:widowControl w:val="0"/>
        <w:spacing w:line="240" w:lineRule="auto"/>
        <w:ind w:firstLine="0"/>
        <w:jc w:val="center"/>
        <w:rPr>
          <w:b/>
          <w:bCs/>
          <w:color w:val="auto"/>
          <w:sz w:val="22"/>
          <w:szCs w:val="22"/>
        </w:rPr>
      </w:pPr>
      <w:r w:rsidRPr="003C2C8D">
        <w:rPr>
          <w:b/>
          <w:bCs/>
          <w:color w:val="auto"/>
          <w:sz w:val="22"/>
          <w:szCs w:val="22"/>
        </w:rPr>
        <w:t>Контракт</w:t>
      </w:r>
      <w:r w:rsidR="003C2C8D" w:rsidRPr="003C2C8D">
        <w:rPr>
          <w:b/>
          <w:bCs/>
          <w:color w:val="auto"/>
          <w:sz w:val="22"/>
          <w:szCs w:val="22"/>
        </w:rPr>
        <w:t xml:space="preserve"> № 25</w:t>
      </w:r>
      <w:r w:rsidR="003C2C8D">
        <w:rPr>
          <w:b/>
          <w:bCs/>
          <w:color w:val="auto"/>
          <w:sz w:val="22"/>
          <w:szCs w:val="22"/>
        </w:rPr>
        <w:t>-П-2024-1</w:t>
      </w:r>
    </w:p>
    <w:p w:rsidR="00877623" w:rsidRDefault="00877623" w:rsidP="00877623">
      <w:pPr>
        <w:widowControl w:val="0"/>
        <w:spacing w:line="240" w:lineRule="auto"/>
        <w:ind w:firstLine="0"/>
        <w:jc w:val="center"/>
        <w:rPr>
          <w:sz w:val="24"/>
          <w:szCs w:val="24"/>
        </w:rPr>
      </w:pPr>
      <w:r>
        <w:rPr>
          <w:sz w:val="24"/>
          <w:szCs w:val="24"/>
        </w:rPr>
        <w:t>на оказание услуг по организации горячего питания учащихся</w:t>
      </w:r>
    </w:p>
    <w:p w:rsidR="00353DD3" w:rsidRPr="00F25FE1" w:rsidRDefault="003C2C8D" w:rsidP="00353DD3">
      <w:pPr>
        <w:widowControl w:val="0"/>
        <w:autoSpaceDE w:val="0"/>
        <w:autoSpaceDN w:val="0"/>
        <w:adjustRightInd w:val="0"/>
        <w:spacing w:line="240" w:lineRule="auto"/>
        <w:ind w:firstLine="709"/>
        <w:jc w:val="center"/>
        <w:rPr>
          <w:rFonts w:eastAsia="Calibri"/>
          <w:sz w:val="24"/>
          <w:szCs w:val="24"/>
          <w:lang w:eastAsia="en-US"/>
        </w:rPr>
      </w:pPr>
      <w:r w:rsidRPr="00F25FE1">
        <w:rPr>
          <w:rFonts w:eastAsia="Calibri"/>
          <w:sz w:val="24"/>
          <w:szCs w:val="24"/>
          <w:lang w:eastAsia="en-US"/>
        </w:rPr>
        <w:t xml:space="preserve"> </w:t>
      </w:r>
      <w:r w:rsidR="00353DD3" w:rsidRPr="00F25FE1">
        <w:rPr>
          <w:rFonts w:eastAsia="Calibri"/>
          <w:sz w:val="24"/>
          <w:szCs w:val="24"/>
          <w:lang w:eastAsia="en-US"/>
        </w:rPr>
        <w:t xml:space="preserve">(ИКЗ </w:t>
      </w:r>
      <w:r w:rsidR="00877623" w:rsidRPr="00877623">
        <w:rPr>
          <w:rFonts w:eastAsia="Calibri"/>
          <w:sz w:val="24"/>
          <w:szCs w:val="24"/>
          <w:lang w:eastAsia="en-US"/>
        </w:rPr>
        <w:t>233231507827623150100100</w:t>
      </w:r>
      <w:r w:rsidR="0088704F">
        <w:rPr>
          <w:rFonts w:eastAsia="Calibri"/>
          <w:sz w:val="24"/>
          <w:szCs w:val="24"/>
          <w:lang w:eastAsia="en-US"/>
        </w:rPr>
        <w:t>13</w:t>
      </w:r>
      <w:r w:rsidR="00877623" w:rsidRPr="00877623">
        <w:rPr>
          <w:rFonts w:eastAsia="Calibri"/>
          <w:sz w:val="24"/>
          <w:szCs w:val="24"/>
          <w:lang w:eastAsia="en-US"/>
        </w:rPr>
        <w:t>0015629244</w:t>
      </w:r>
      <w:r w:rsidR="00353DD3" w:rsidRPr="00F25FE1">
        <w:rPr>
          <w:rFonts w:eastAsia="Calibri"/>
          <w:sz w:val="24"/>
          <w:szCs w:val="24"/>
          <w:lang w:eastAsia="en-US"/>
        </w:rPr>
        <w:t>)</w:t>
      </w:r>
    </w:p>
    <w:p w:rsidR="003C2C8D" w:rsidRDefault="003C2C8D" w:rsidP="003C2C8D">
      <w:pPr>
        <w:spacing w:line="240" w:lineRule="auto"/>
        <w:ind w:firstLine="0"/>
        <w:jc w:val="left"/>
        <w:rPr>
          <w:sz w:val="22"/>
          <w:szCs w:val="22"/>
        </w:rPr>
      </w:pPr>
      <w:bookmarkStart w:id="0" w:name="_GoBack"/>
      <w:bookmarkEnd w:id="0"/>
      <w:r>
        <w:rPr>
          <w:sz w:val="22"/>
          <w:szCs w:val="22"/>
        </w:rPr>
        <w:t xml:space="preserve">г. Новороссийск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 декабря 2023г.</w:t>
      </w:r>
    </w:p>
    <w:p w:rsidR="00265009" w:rsidRPr="00F25FE1" w:rsidRDefault="00265009">
      <w:pPr>
        <w:spacing w:line="240" w:lineRule="auto"/>
        <w:ind w:firstLine="0"/>
        <w:rPr>
          <w:sz w:val="24"/>
          <w:szCs w:val="24"/>
        </w:rPr>
      </w:pPr>
    </w:p>
    <w:p w:rsidR="00265009" w:rsidRDefault="00353DD3">
      <w:pPr>
        <w:spacing w:line="240" w:lineRule="auto"/>
        <w:ind w:firstLine="709"/>
        <w:rPr>
          <w:sz w:val="24"/>
          <w:szCs w:val="24"/>
        </w:rPr>
      </w:pPr>
      <w:r w:rsidRPr="00F25FE1">
        <w:rPr>
          <w:sz w:val="24"/>
          <w:szCs w:val="24"/>
        </w:rPr>
        <w:t xml:space="preserve">Муниципальное бюджетное общеобразовательное учреждение общая общеобразовательная школа № 25 муниципального образования город Новороссийск, именуемый в дальнейшем «Заказчик», в лице директора </w:t>
      </w:r>
      <w:proofErr w:type="spellStart"/>
      <w:r w:rsidRPr="00F25FE1">
        <w:rPr>
          <w:sz w:val="24"/>
          <w:szCs w:val="24"/>
        </w:rPr>
        <w:t>Кумпан</w:t>
      </w:r>
      <w:proofErr w:type="spellEnd"/>
      <w:r w:rsidRPr="00F25FE1">
        <w:rPr>
          <w:sz w:val="24"/>
          <w:szCs w:val="24"/>
        </w:rPr>
        <w:t xml:space="preserve"> Ольги Николаевны</w:t>
      </w:r>
      <w:r w:rsidR="005E614E" w:rsidRPr="00F25FE1">
        <w:rPr>
          <w:sz w:val="24"/>
          <w:szCs w:val="24"/>
        </w:rPr>
        <w:t xml:space="preserve">, действующего на основании Устава, с одной стороны, </w:t>
      </w:r>
      <w:r w:rsidR="003C2C8D" w:rsidRPr="003C2C8D">
        <w:rPr>
          <w:sz w:val="24"/>
          <w:szCs w:val="24"/>
        </w:rPr>
        <w:t xml:space="preserve">Общество с ограниченной ответственностью «ТОРГОВЫЙ ДОМ «КУБАНЬ», именуемый в дальнейшем «Исполнитель», в лице директора </w:t>
      </w:r>
      <w:proofErr w:type="spellStart"/>
      <w:r w:rsidR="003C2C8D" w:rsidRPr="003C2C8D">
        <w:rPr>
          <w:sz w:val="24"/>
          <w:szCs w:val="24"/>
        </w:rPr>
        <w:t>Жвакова</w:t>
      </w:r>
      <w:proofErr w:type="spellEnd"/>
      <w:r w:rsidR="003C2C8D" w:rsidRPr="003C2C8D">
        <w:rPr>
          <w:sz w:val="24"/>
          <w:szCs w:val="24"/>
        </w:rPr>
        <w:t xml:space="preserve"> Александра Леонидовича, действующего на основании Устава, вместе именуемые – «Стороны», в соответствии с законодательством Российской Федерации и иными нормативными правовыми актами о контрактной системе в сфере закупок и по результатам проведения открытого конкурса в электронной форме  (указывается способ определения исполнителя на основании протокола от 13.12.2023 №0118300013323001784,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заключили настоящий контракт, именуемый в дальнейшем «Контракт», о нижеследующем:</w:t>
      </w:r>
    </w:p>
    <w:p w:rsidR="003C2C8D" w:rsidRPr="00F25FE1" w:rsidRDefault="003C2C8D">
      <w:pPr>
        <w:spacing w:line="240" w:lineRule="auto"/>
        <w:ind w:firstLine="709"/>
        <w:rPr>
          <w:sz w:val="24"/>
          <w:szCs w:val="24"/>
        </w:rPr>
      </w:pPr>
    </w:p>
    <w:p w:rsidR="00265009" w:rsidRPr="00F25FE1" w:rsidRDefault="005E614E">
      <w:pPr>
        <w:pStyle w:val="ae"/>
        <w:numPr>
          <w:ilvl w:val="0"/>
          <w:numId w:val="1"/>
        </w:numPr>
        <w:tabs>
          <w:tab w:val="left" w:pos="426"/>
          <w:tab w:val="left" w:pos="2520"/>
        </w:tabs>
        <w:spacing w:before="0" w:after="0"/>
        <w:ind w:left="0" w:firstLine="0"/>
        <w:rPr>
          <w:rFonts w:ascii="Times New Roman" w:hAnsi="Times New Roman"/>
          <w:smallCaps w:val="0"/>
          <w:spacing w:val="0"/>
          <w:szCs w:val="24"/>
        </w:rPr>
      </w:pPr>
      <w:r w:rsidRPr="00F25FE1">
        <w:rPr>
          <w:rFonts w:ascii="Times New Roman" w:hAnsi="Times New Roman"/>
          <w:smallCaps w:val="0"/>
          <w:spacing w:val="0"/>
          <w:szCs w:val="24"/>
        </w:rPr>
        <w:t>Предмет Контракта</w:t>
      </w:r>
    </w:p>
    <w:p w:rsidR="00301531" w:rsidRDefault="00877623" w:rsidP="00301531">
      <w:pPr>
        <w:pStyle w:val="aff2"/>
        <w:spacing w:after="0" w:afterAutospacing="0"/>
        <w:ind w:firstLine="708"/>
        <w:jc w:val="both"/>
        <w:rPr>
          <w:sz w:val="22"/>
        </w:rPr>
      </w:pPr>
      <w:r>
        <w:t xml:space="preserve">1.1. По условиям настоящего контракта Исполнитель обязуется оказать Заказчику услуги по организации горячего питания учащихся (далее - услуги) с характеристиками согласно спецификации (приложение № 1), технического задания (приложение № 2) являющейся неотъемлемой частью настоящего контракта, а Заказчик обязуется принять и оплатить указанные услуги в порядке и размере установленном настоящим контрактом, </w:t>
      </w:r>
      <w:r w:rsidR="00301531">
        <w:rPr>
          <w:sz w:val="22"/>
        </w:rPr>
        <w:t>за счет средств бюджетного  учреждения на 2024 год – 2 737 444,64руб. (субсидии бюджета муниципального образования город Новороссийск: местный бюджет - 949 699,46 руб., краевой бюджет 487 242,49 руб., федеральный бюджет - 1 300 502,69 руб.).</w:t>
      </w:r>
    </w:p>
    <w:p w:rsidR="00265009" w:rsidRPr="00F25FE1" w:rsidRDefault="00265009">
      <w:pPr>
        <w:pStyle w:val="af7"/>
        <w:rPr>
          <w:b/>
          <w:smallCaps/>
          <w:sz w:val="24"/>
          <w:szCs w:val="24"/>
        </w:rPr>
      </w:pPr>
    </w:p>
    <w:p w:rsidR="00265009" w:rsidRPr="00301531" w:rsidRDefault="005E614E" w:rsidP="00301531">
      <w:pPr>
        <w:numPr>
          <w:ilvl w:val="0"/>
          <w:numId w:val="1"/>
        </w:numPr>
        <w:tabs>
          <w:tab w:val="left" w:pos="426"/>
          <w:tab w:val="left" w:pos="2520"/>
        </w:tabs>
        <w:spacing w:line="240" w:lineRule="auto"/>
        <w:ind w:left="0" w:firstLine="0"/>
        <w:jc w:val="center"/>
        <w:rPr>
          <w:b/>
          <w:sz w:val="24"/>
          <w:szCs w:val="24"/>
        </w:rPr>
      </w:pPr>
      <w:r w:rsidRPr="00301531">
        <w:rPr>
          <w:b/>
          <w:sz w:val="24"/>
          <w:szCs w:val="24"/>
        </w:rPr>
        <w:t xml:space="preserve">2. Цена контракта и порядок расчетов. </w:t>
      </w:r>
    </w:p>
    <w:p w:rsidR="00265009" w:rsidRPr="00301531" w:rsidRDefault="005E614E" w:rsidP="00301531">
      <w:pPr>
        <w:tabs>
          <w:tab w:val="left" w:pos="426"/>
          <w:tab w:val="left" w:pos="2520"/>
        </w:tabs>
        <w:spacing w:line="240" w:lineRule="auto"/>
        <w:ind w:firstLine="0"/>
        <w:jc w:val="center"/>
        <w:rPr>
          <w:b/>
          <w:sz w:val="24"/>
          <w:szCs w:val="24"/>
        </w:rPr>
      </w:pPr>
      <w:r w:rsidRPr="00301531">
        <w:rPr>
          <w:b/>
          <w:sz w:val="24"/>
          <w:szCs w:val="24"/>
        </w:rPr>
        <w:t>Порядок приемки оказанных услуг</w:t>
      </w:r>
    </w:p>
    <w:p w:rsidR="00265009" w:rsidRPr="00F25FE1" w:rsidRDefault="005E614E">
      <w:pPr>
        <w:pStyle w:val="af7"/>
        <w:rPr>
          <w:sz w:val="24"/>
          <w:szCs w:val="24"/>
        </w:rPr>
      </w:pPr>
      <w:r w:rsidRPr="00F25FE1">
        <w:rPr>
          <w:sz w:val="24"/>
          <w:szCs w:val="24"/>
        </w:rPr>
        <w:tab/>
        <w:t xml:space="preserve">2.1. Цена Контракта (стоимость Услуг) составляет </w:t>
      </w:r>
      <w:r w:rsidR="00301531" w:rsidRPr="00301531">
        <w:rPr>
          <w:sz w:val="24"/>
          <w:szCs w:val="24"/>
        </w:rPr>
        <w:t>2737444 (Два миллиона семьсот тридцать семь тысяч четыреста сорок четыре) рубля 64 копейки</w:t>
      </w:r>
      <w:r w:rsidRPr="00F25FE1">
        <w:rPr>
          <w:sz w:val="24"/>
          <w:szCs w:val="24"/>
        </w:rPr>
        <w:t>, НДС не облагается в соответствии с налоговым законодательством Российской Федерации, из них:</w:t>
      </w:r>
    </w:p>
    <w:p w:rsidR="00301531" w:rsidRDefault="00301531" w:rsidP="00301531">
      <w:pPr>
        <w:pStyle w:val="af7"/>
        <w:rPr>
          <w:sz w:val="22"/>
          <w:szCs w:val="22"/>
        </w:rPr>
      </w:pPr>
      <w:r>
        <w:rPr>
          <w:sz w:val="22"/>
          <w:szCs w:val="22"/>
        </w:rPr>
        <w:t xml:space="preserve">Стоимость </w:t>
      </w:r>
      <w:proofErr w:type="spellStart"/>
      <w:r>
        <w:rPr>
          <w:sz w:val="22"/>
          <w:szCs w:val="22"/>
        </w:rPr>
        <w:t>дето-дня</w:t>
      </w:r>
      <w:proofErr w:type="spellEnd"/>
      <w:r>
        <w:rPr>
          <w:sz w:val="22"/>
          <w:szCs w:val="22"/>
        </w:rPr>
        <w:t xml:space="preserve"> для учащихся 1-4 классов, завтрак составляет 108,20 руб., в том числе: стоимость продуктового набора 86,56 руб., стоимость приготовления 21,54 руб.; </w:t>
      </w:r>
    </w:p>
    <w:p w:rsidR="00301531" w:rsidRDefault="00301531" w:rsidP="00301531">
      <w:pPr>
        <w:pStyle w:val="af7"/>
        <w:rPr>
          <w:sz w:val="22"/>
          <w:szCs w:val="22"/>
        </w:rPr>
      </w:pPr>
      <w:r>
        <w:rPr>
          <w:sz w:val="22"/>
          <w:szCs w:val="22"/>
        </w:rPr>
        <w:t xml:space="preserve">Стоимость </w:t>
      </w:r>
      <w:proofErr w:type="spellStart"/>
      <w:r>
        <w:rPr>
          <w:sz w:val="22"/>
          <w:szCs w:val="22"/>
        </w:rPr>
        <w:t>дето-дня</w:t>
      </w:r>
      <w:proofErr w:type="spellEnd"/>
      <w:r>
        <w:rPr>
          <w:sz w:val="22"/>
          <w:szCs w:val="22"/>
        </w:rPr>
        <w:t xml:space="preserve"> для учащихся 1-4 классов, обед составляет 134,10 руб., в том числе: стоимость продуктового набора 107,28 руб., стоимость приготовления 26,82 руб.;</w:t>
      </w:r>
    </w:p>
    <w:p w:rsidR="00301531" w:rsidRDefault="00301531" w:rsidP="00301531">
      <w:pPr>
        <w:pStyle w:val="af7"/>
        <w:rPr>
          <w:sz w:val="22"/>
          <w:szCs w:val="22"/>
        </w:rPr>
      </w:pPr>
      <w:r>
        <w:rPr>
          <w:sz w:val="22"/>
          <w:szCs w:val="22"/>
        </w:rPr>
        <w:t xml:space="preserve">Стоимость </w:t>
      </w:r>
      <w:proofErr w:type="spellStart"/>
      <w:r>
        <w:rPr>
          <w:sz w:val="22"/>
          <w:szCs w:val="22"/>
        </w:rPr>
        <w:t>дето-дня</w:t>
      </w:r>
      <w:proofErr w:type="spellEnd"/>
      <w:r>
        <w:rPr>
          <w:sz w:val="22"/>
          <w:szCs w:val="22"/>
        </w:rPr>
        <w:t xml:space="preserve"> для учащихся 1-4 классов, полдник составляет 43,53 руб., в том числе: стоимость продуктового набора  34,72 руб., стоимость приготовления 8,51 руб.; </w:t>
      </w:r>
    </w:p>
    <w:p w:rsidR="00301531" w:rsidRDefault="00301531" w:rsidP="00301531">
      <w:pPr>
        <w:pStyle w:val="af7"/>
        <w:ind w:firstLine="0"/>
        <w:rPr>
          <w:sz w:val="22"/>
          <w:szCs w:val="22"/>
        </w:rPr>
      </w:pPr>
      <w:r>
        <w:rPr>
          <w:sz w:val="22"/>
          <w:szCs w:val="22"/>
        </w:rPr>
        <w:t xml:space="preserve">          Стоимость </w:t>
      </w:r>
      <w:proofErr w:type="spellStart"/>
      <w:r>
        <w:rPr>
          <w:sz w:val="22"/>
          <w:szCs w:val="22"/>
        </w:rPr>
        <w:t>дето-дня</w:t>
      </w:r>
      <w:proofErr w:type="spellEnd"/>
      <w:r>
        <w:rPr>
          <w:sz w:val="22"/>
          <w:szCs w:val="22"/>
        </w:rPr>
        <w:t xml:space="preserve"> для учащихся 5 – 11 классов, завтрак составляет 118,20 руб., в том числе: стоимость продуктового набора  94,56 руб., стоимость приготовления 23,64 руб.; </w:t>
      </w:r>
    </w:p>
    <w:p w:rsidR="00301531" w:rsidRDefault="00301531" w:rsidP="00301531">
      <w:pPr>
        <w:pStyle w:val="af7"/>
        <w:rPr>
          <w:sz w:val="22"/>
          <w:szCs w:val="22"/>
        </w:rPr>
      </w:pPr>
      <w:r>
        <w:rPr>
          <w:sz w:val="22"/>
          <w:szCs w:val="22"/>
        </w:rPr>
        <w:t xml:space="preserve">Стоимость </w:t>
      </w:r>
      <w:proofErr w:type="spellStart"/>
      <w:r>
        <w:rPr>
          <w:sz w:val="22"/>
          <w:szCs w:val="22"/>
        </w:rPr>
        <w:t>дето-дня</w:t>
      </w:r>
      <w:proofErr w:type="spellEnd"/>
      <w:r>
        <w:rPr>
          <w:sz w:val="22"/>
          <w:szCs w:val="22"/>
        </w:rPr>
        <w:t xml:space="preserve"> для учащихся 5-11 классов, обед составляет 138,00 руб., в том числе: стоимость продуктового набора 110,40 руб., стоимость приготовления 27,60 руб.;</w:t>
      </w:r>
    </w:p>
    <w:p w:rsidR="00301531" w:rsidRDefault="00301531" w:rsidP="00301531">
      <w:pPr>
        <w:pStyle w:val="af7"/>
        <w:rPr>
          <w:sz w:val="22"/>
          <w:szCs w:val="22"/>
        </w:rPr>
      </w:pPr>
      <w:r>
        <w:rPr>
          <w:sz w:val="22"/>
          <w:szCs w:val="22"/>
        </w:rPr>
        <w:t xml:space="preserve">Стоимость </w:t>
      </w:r>
      <w:proofErr w:type="spellStart"/>
      <w:r>
        <w:rPr>
          <w:sz w:val="22"/>
          <w:szCs w:val="22"/>
        </w:rPr>
        <w:t>дето-дня</w:t>
      </w:r>
      <w:proofErr w:type="spellEnd"/>
      <w:r>
        <w:rPr>
          <w:sz w:val="22"/>
          <w:szCs w:val="22"/>
        </w:rPr>
        <w:t xml:space="preserve"> для учащихся 5-11 классов, полдник составляет 49,74руб., в том числе: стоимость продуктового набора 39,39 руб., стоимость приготовления 9,95 руб.;</w:t>
      </w:r>
    </w:p>
    <w:p w:rsidR="00265009" w:rsidRPr="00F25FE1" w:rsidRDefault="005E614E">
      <w:pPr>
        <w:pStyle w:val="af7"/>
        <w:rPr>
          <w:sz w:val="24"/>
          <w:szCs w:val="24"/>
        </w:rPr>
      </w:pPr>
      <w:r w:rsidRPr="00F25FE1">
        <w:rPr>
          <w:sz w:val="24"/>
          <w:szCs w:val="24"/>
        </w:rPr>
        <w:t xml:space="preserve">2.2.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hyperlink r:id="rId7" w:anchor="/document/10900200/entry/1" w:history="1">
        <w:r w:rsidRPr="00F25FE1">
          <w:rPr>
            <w:sz w:val="24"/>
            <w:szCs w:val="24"/>
          </w:rPr>
          <w:t>законодательством</w:t>
        </w:r>
      </w:hyperlink>
      <w:r w:rsidRPr="00F25FE1">
        <w:rPr>
          <w:sz w:val="24"/>
          <w:szCs w:val="24"/>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65009" w:rsidRPr="00F25FE1" w:rsidRDefault="005E614E">
      <w:pPr>
        <w:pStyle w:val="af7"/>
        <w:rPr>
          <w:sz w:val="24"/>
          <w:szCs w:val="24"/>
        </w:rPr>
      </w:pPr>
      <w:r w:rsidRPr="00F25FE1">
        <w:rPr>
          <w:sz w:val="24"/>
          <w:szCs w:val="24"/>
        </w:rPr>
        <w:t xml:space="preserve">Цена оказываемых услуг указана с учетом всех расходов на организацию питания, включая цену продуктов питания, поставку, транспортные расходы по доставке, стоимость всех необходимых погрузочно-разгрузочных работ и иные расходы, а также уплату налогов, сборов, таможенных пошлин, страхования и других обязательных платежей, установленных законодательством Российской Федерации. </w:t>
      </w:r>
    </w:p>
    <w:p w:rsidR="00265009" w:rsidRPr="00F25FE1" w:rsidRDefault="005E614E">
      <w:pPr>
        <w:pStyle w:val="af7"/>
        <w:rPr>
          <w:sz w:val="24"/>
          <w:szCs w:val="24"/>
        </w:rPr>
      </w:pPr>
      <w:r w:rsidRPr="00F25FE1">
        <w:rPr>
          <w:sz w:val="24"/>
          <w:szCs w:val="24"/>
        </w:rPr>
        <w:lastRenderedPageBreak/>
        <w:t>Цена Контракта является твердой и не может изменяться в ходе его исполнения, за исключением случаев, предусмотренных п. 2.5, п. 2.6. Контракта.</w:t>
      </w:r>
    </w:p>
    <w:p w:rsidR="00877623" w:rsidRDefault="00877623" w:rsidP="00877623">
      <w:pPr>
        <w:pStyle w:val="af7"/>
        <w:rPr>
          <w:sz w:val="24"/>
        </w:rPr>
      </w:pPr>
      <w:r>
        <w:rPr>
          <w:sz w:val="24"/>
        </w:rPr>
        <w:t>2.3. Аванс не предусмотрен.</w:t>
      </w:r>
    </w:p>
    <w:p w:rsidR="00877623" w:rsidRDefault="00877623" w:rsidP="00877623">
      <w:pPr>
        <w:pStyle w:val="af7"/>
        <w:rPr>
          <w:sz w:val="24"/>
        </w:rPr>
      </w:pPr>
      <w:r>
        <w:rPr>
          <w:sz w:val="24"/>
        </w:rPr>
        <w:t>2.4. Оплата по Контракту осуществляется по безналичному расчету - путем перечисления Заказчиком денежных средств на банковский счет Исполнителя, указанный в Контракте, в следующем порядке:</w:t>
      </w:r>
    </w:p>
    <w:p w:rsidR="00877623" w:rsidRPr="00E85E77" w:rsidRDefault="00877623" w:rsidP="00877623">
      <w:pPr>
        <w:pStyle w:val="af7"/>
        <w:rPr>
          <w:sz w:val="24"/>
          <w:szCs w:val="24"/>
        </w:rPr>
      </w:pPr>
      <w:r w:rsidRPr="00E85E77">
        <w:rPr>
          <w:sz w:val="24"/>
          <w:szCs w:val="24"/>
        </w:rPr>
        <w:t xml:space="preserve">- расчет по факту оказания услуг осуществляется исходя из объема фактически оказанных услуг, осуществленного в отчетном периоде не более семи рабочих дней </w:t>
      </w:r>
      <w:proofErr w:type="gramStart"/>
      <w:r w:rsidRPr="00E85E77">
        <w:rPr>
          <w:sz w:val="24"/>
          <w:szCs w:val="24"/>
        </w:rPr>
        <w:t>с даты подписания</w:t>
      </w:r>
      <w:proofErr w:type="gramEnd"/>
      <w:r w:rsidRPr="00E85E77">
        <w:rPr>
          <w:sz w:val="24"/>
          <w:szCs w:val="24"/>
        </w:rPr>
        <w:t xml:space="preserve"> Заказчиком Акта сдачи-приемки оказанных услуг,</w:t>
      </w:r>
      <w:r w:rsidRPr="00E85E77">
        <w:rPr>
          <w:i/>
          <w:sz w:val="24"/>
          <w:szCs w:val="24"/>
        </w:rPr>
        <w:t xml:space="preserve"> </w:t>
      </w:r>
      <w:r w:rsidRPr="00E85E77">
        <w:rPr>
          <w:sz w:val="24"/>
          <w:szCs w:val="24"/>
        </w:rPr>
        <w:t>на основании счета.</w:t>
      </w:r>
    </w:p>
    <w:p w:rsidR="00877623" w:rsidRDefault="00877623" w:rsidP="00877623">
      <w:pPr>
        <w:pStyle w:val="af7"/>
        <w:rPr>
          <w:sz w:val="24"/>
        </w:rPr>
      </w:pPr>
      <w:r>
        <w:rPr>
          <w:sz w:val="24"/>
        </w:rPr>
        <w:t>Датой (днем) оплаты Контракта Стороны считают дату (день) списания денежных сре</w:t>
      </w:r>
      <w:proofErr w:type="gramStart"/>
      <w:r>
        <w:rPr>
          <w:sz w:val="24"/>
        </w:rPr>
        <w:t>дств с л</w:t>
      </w:r>
      <w:proofErr w:type="gramEnd"/>
      <w:r>
        <w:rPr>
          <w:sz w:val="24"/>
        </w:rPr>
        <w:t>ицевого счета Заказчика.</w:t>
      </w:r>
    </w:p>
    <w:p w:rsidR="00877623" w:rsidRPr="00490A17" w:rsidRDefault="00877623" w:rsidP="00877623">
      <w:pPr>
        <w:pStyle w:val="af7"/>
        <w:rPr>
          <w:sz w:val="24"/>
          <w:szCs w:val="24"/>
        </w:rPr>
      </w:pPr>
      <w:r w:rsidRPr="00E85E77">
        <w:rPr>
          <w:sz w:val="24"/>
          <w:szCs w:val="24"/>
        </w:rPr>
        <w:t xml:space="preserve">Срок оплаты Заказчиком оказанной услуги составляет не позднее 7 рабочих дней </w:t>
      </w:r>
      <w:proofErr w:type="gramStart"/>
      <w:r w:rsidRPr="00E85E77">
        <w:rPr>
          <w:sz w:val="24"/>
          <w:szCs w:val="24"/>
        </w:rPr>
        <w:t>с даты подписания</w:t>
      </w:r>
      <w:proofErr w:type="gramEnd"/>
      <w:r w:rsidRPr="00E85E77">
        <w:rPr>
          <w:sz w:val="24"/>
          <w:szCs w:val="24"/>
        </w:rPr>
        <w:t xml:space="preserve"> Заказчиком документа о приёмке, за исключением случаев, если иной срок оплаты установлен законодательством </w:t>
      </w:r>
      <w:r>
        <w:rPr>
          <w:sz w:val="24"/>
          <w:szCs w:val="24"/>
        </w:rPr>
        <w:t>Российской Федерации</w:t>
      </w:r>
      <w:r>
        <w:rPr>
          <w:sz w:val="24"/>
        </w:rPr>
        <w:t>.</w:t>
      </w:r>
    </w:p>
    <w:p w:rsidR="00877623" w:rsidRDefault="00877623" w:rsidP="00877623">
      <w:pPr>
        <w:pStyle w:val="af7"/>
        <w:rPr>
          <w:sz w:val="24"/>
        </w:rPr>
      </w:pPr>
      <w:r>
        <w:rPr>
          <w:sz w:val="24"/>
        </w:rPr>
        <w:t xml:space="preserve">2.5. Цена Контракта может быть снижена по соглашению Сторон без изменения предусмотренных Контрактом объема услуг и иных условий исполнения Контракта. </w:t>
      </w:r>
    </w:p>
    <w:p w:rsidR="00265009" w:rsidRPr="00F25FE1" w:rsidRDefault="005E614E">
      <w:pPr>
        <w:pStyle w:val="af7"/>
        <w:rPr>
          <w:sz w:val="24"/>
          <w:szCs w:val="24"/>
        </w:rPr>
      </w:pPr>
      <w:r w:rsidRPr="00F25FE1">
        <w:rPr>
          <w:sz w:val="24"/>
          <w:szCs w:val="24"/>
        </w:rPr>
        <w:t>2.6. Цена Контракта может быть изменена, если по предложению по предложению заказчика увеличиваются предусмотренные контрактом объем услуги не более чем на десять процентов или уменьшаются предусмотренные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уменьшить цену контракта исходя из цены единицы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65009" w:rsidRPr="00F25FE1" w:rsidRDefault="005E614E">
      <w:pPr>
        <w:pStyle w:val="af7"/>
        <w:rPr>
          <w:sz w:val="24"/>
          <w:szCs w:val="24"/>
        </w:rPr>
      </w:pPr>
      <w:r w:rsidRPr="00F25FE1">
        <w:rPr>
          <w:sz w:val="24"/>
          <w:szCs w:val="24"/>
        </w:rPr>
        <w:t xml:space="preserve">2.7. С даты оплаты Услуг, Исполнитель представляет Заказчику Акт сверки взаимных расчетов. </w:t>
      </w:r>
    </w:p>
    <w:p w:rsidR="00265009" w:rsidRPr="00F25FE1" w:rsidRDefault="005E614E">
      <w:pPr>
        <w:pStyle w:val="af7"/>
        <w:rPr>
          <w:sz w:val="24"/>
          <w:szCs w:val="24"/>
        </w:rPr>
      </w:pPr>
      <w:r w:rsidRPr="00F25FE1">
        <w:rPr>
          <w:sz w:val="24"/>
          <w:szCs w:val="24"/>
        </w:rPr>
        <w:t>2.8. Приемка оказанных Услуг осуществляется путем обмена электронными документами, сформированными в единой информационной системе в электронной форме и подписанными усиленными квалифицированными электронными подписями (далее – усиленная электронная подпись). Такие документы в соответствии с Федеральным законом от 06.04.2011 № 63-ФЗ «Об электронной подписи» признаются электронными документами равнозначными документам на бумажном носителе, подписанными собственноручными подписями.</w:t>
      </w:r>
    </w:p>
    <w:p w:rsidR="00877623" w:rsidRDefault="00877623" w:rsidP="00877623">
      <w:pPr>
        <w:pStyle w:val="af7"/>
        <w:rPr>
          <w:sz w:val="24"/>
        </w:rPr>
      </w:pPr>
      <w:r>
        <w:rPr>
          <w:sz w:val="24"/>
        </w:rPr>
        <w:t xml:space="preserve">2.9. </w:t>
      </w:r>
      <w:proofErr w:type="gramStart"/>
      <w:r w:rsidRPr="00E85E77">
        <w:rPr>
          <w:sz w:val="24"/>
          <w:szCs w:val="24"/>
        </w:rPr>
        <w:t xml:space="preserve">По результатам оказанной услуги не </w:t>
      </w:r>
      <w:r>
        <w:rPr>
          <w:sz w:val="24"/>
          <w:szCs w:val="24"/>
        </w:rPr>
        <w:t>более</w:t>
      </w:r>
      <w:r w:rsidRPr="00E85E77">
        <w:rPr>
          <w:sz w:val="24"/>
          <w:szCs w:val="24"/>
        </w:rPr>
        <w:t xml:space="preserve"> 7 рабочих дней, в соответствии с Календарным графиком (этапами) исполнения контракта, Исполнитель формирует с использованием единой информационной системы, подписывает усиленной квалифицированной электронной подписью (далее - усиленной электронной подписью) лица, имеющего право действовать от имени Исполнителя, и размещает в единой информационной системе документ о приемке, который должен содержать</w:t>
      </w:r>
      <w:r>
        <w:rPr>
          <w:sz w:val="24"/>
        </w:rPr>
        <w:t>:</w:t>
      </w:r>
      <w:proofErr w:type="gramEnd"/>
    </w:p>
    <w:p w:rsidR="00877623" w:rsidRDefault="00877623" w:rsidP="00877623">
      <w:pPr>
        <w:pStyle w:val="af7"/>
        <w:rPr>
          <w:sz w:val="24"/>
        </w:rPr>
      </w:pPr>
      <w:proofErr w:type="gramStart"/>
      <w:r>
        <w:rPr>
          <w:sz w:val="24"/>
        </w:rPr>
        <w:t>включенные в Контракт в соответствии с пунктом 1 части 2 статьи 51 Федерального закона № 44-ФЗ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подпунктами "а", "г" и "е" части 1 статьи 43 Федерального закона № 44-ФЗ, единицу измерения оказанных Услуг;</w:t>
      </w:r>
      <w:proofErr w:type="gramEnd"/>
    </w:p>
    <w:p w:rsidR="00877623" w:rsidRDefault="00877623" w:rsidP="00877623">
      <w:pPr>
        <w:pStyle w:val="af7"/>
        <w:rPr>
          <w:sz w:val="24"/>
        </w:rPr>
      </w:pPr>
      <w:r>
        <w:rPr>
          <w:sz w:val="24"/>
        </w:rPr>
        <w:t>наименование оказанных Услуг;</w:t>
      </w:r>
    </w:p>
    <w:p w:rsidR="00877623" w:rsidRDefault="00877623" w:rsidP="00877623">
      <w:pPr>
        <w:pStyle w:val="af7"/>
        <w:rPr>
          <w:sz w:val="24"/>
        </w:rPr>
      </w:pPr>
      <w:r>
        <w:rPr>
          <w:sz w:val="24"/>
        </w:rPr>
        <w:t>информацию об объеме оказанных Услуг;</w:t>
      </w:r>
    </w:p>
    <w:p w:rsidR="00877623" w:rsidRDefault="00877623" w:rsidP="00877623">
      <w:pPr>
        <w:pStyle w:val="af7"/>
        <w:rPr>
          <w:sz w:val="24"/>
        </w:rPr>
      </w:pPr>
      <w:r>
        <w:rPr>
          <w:sz w:val="24"/>
        </w:rPr>
        <w:t>стоимость исполненных исполнителем обязательств, предусмотренных Контрактом, с указанием цены за единицу оказанной Услуги;</w:t>
      </w:r>
    </w:p>
    <w:p w:rsidR="00877623" w:rsidRDefault="00877623" w:rsidP="00877623">
      <w:pPr>
        <w:pStyle w:val="af7"/>
        <w:rPr>
          <w:sz w:val="24"/>
        </w:rPr>
      </w:pPr>
      <w:r>
        <w:rPr>
          <w:sz w:val="24"/>
        </w:rPr>
        <w:t>иную информацию (с учетом требований, установленных в соответствии с частью 3 статьи 5 Федерального закона № 44-ФЗ).</w:t>
      </w:r>
    </w:p>
    <w:p w:rsidR="00877623" w:rsidRPr="00F70980" w:rsidRDefault="00877623" w:rsidP="00877623">
      <w:pPr>
        <w:pStyle w:val="af7"/>
        <w:rPr>
          <w:sz w:val="24"/>
          <w:szCs w:val="24"/>
        </w:rPr>
      </w:pPr>
      <w:r w:rsidRPr="00F70980">
        <w:rPr>
          <w:sz w:val="24"/>
          <w:szCs w:val="24"/>
        </w:rPr>
        <w:lastRenderedPageBreak/>
        <w:t>2.10. К документу о приемке, предусмотренному пунктом 2.9. Контракта, Исполнитель прилагает документы, предусмотренные Контрактом (в том числе документы, предусмотренные законодательством Российской Федерации, Контрактом), которые считаются его неотъемлемой частью.</w:t>
      </w:r>
    </w:p>
    <w:p w:rsidR="00265009" w:rsidRPr="00F25FE1" w:rsidRDefault="005E614E">
      <w:pPr>
        <w:pStyle w:val="af7"/>
        <w:rPr>
          <w:sz w:val="24"/>
          <w:szCs w:val="24"/>
        </w:rPr>
      </w:pPr>
      <w:r w:rsidRPr="00F25FE1">
        <w:rPr>
          <w:sz w:val="24"/>
          <w:szCs w:val="24"/>
        </w:rPr>
        <w:t>2.11.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2.10. Контракта информация, содержащаяся в документе о приемке.</w:t>
      </w:r>
    </w:p>
    <w:p w:rsidR="00265009" w:rsidRPr="00F25FE1" w:rsidRDefault="005E614E">
      <w:pPr>
        <w:pStyle w:val="af7"/>
        <w:rPr>
          <w:sz w:val="24"/>
          <w:szCs w:val="24"/>
        </w:rPr>
      </w:pPr>
      <w:r w:rsidRPr="00F25FE1">
        <w:rPr>
          <w:sz w:val="24"/>
          <w:szCs w:val="24"/>
        </w:rPr>
        <w:t>Датой поступления Заказчику документа о приемке, подписанного Исполнителем, считается дата размещения в соответствии с пунктом 2.9. Контракта такого документа в единой информационной системе в соответствии с часовой зоной, в которой расположен Заказчик.</w:t>
      </w:r>
    </w:p>
    <w:p w:rsidR="00673723" w:rsidRDefault="00673723" w:rsidP="00673723">
      <w:pPr>
        <w:pStyle w:val="af7"/>
        <w:rPr>
          <w:sz w:val="24"/>
          <w:szCs w:val="24"/>
        </w:rPr>
      </w:pPr>
      <w:r w:rsidRPr="00673723">
        <w:rPr>
          <w:sz w:val="24"/>
          <w:szCs w:val="24"/>
        </w:rPr>
        <w:t>2.12. Заказчик в срок не позднее десяти рабочих дней, следующих за днем поступления документа о приемке в соответствии с пунктом 2.9. Контракта, осуществляет одно из следующих действий:</w:t>
      </w:r>
    </w:p>
    <w:p w:rsidR="00265009" w:rsidRPr="00F25FE1" w:rsidRDefault="005E614E">
      <w:pPr>
        <w:pStyle w:val="af7"/>
        <w:rPr>
          <w:sz w:val="24"/>
          <w:szCs w:val="24"/>
        </w:rPr>
      </w:pPr>
      <w:r w:rsidRPr="00F25FE1">
        <w:rPr>
          <w:sz w:val="24"/>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265009" w:rsidRPr="00F25FE1" w:rsidRDefault="005E614E">
      <w:pPr>
        <w:pStyle w:val="af7"/>
        <w:rPr>
          <w:sz w:val="24"/>
          <w:szCs w:val="24"/>
        </w:rPr>
      </w:pPr>
      <w:r w:rsidRPr="00F25FE1">
        <w:rPr>
          <w:sz w:val="24"/>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265009" w:rsidRPr="00F25FE1" w:rsidRDefault="005E614E">
      <w:pPr>
        <w:pStyle w:val="af7"/>
        <w:rPr>
          <w:sz w:val="24"/>
          <w:szCs w:val="24"/>
        </w:rPr>
      </w:pPr>
      <w:r w:rsidRPr="00F25FE1">
        <w:rPr>
          <w:sz w:val="24"/>
          <w:szCs w:val="24"/>
        </w:rPr>
        <w:t>2.13.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Исполнителю. 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Контракта таких документа о приемке, мотивированного отказа в единой информационной системе в соответствии с часовой зоной, в которой расположен Исполнитель.</w:t>
      </w:r>
    </w:p>
    <w:p w:rsidR="00265009" w:rsidRPr="00F25FE1" w:rsidRDefault="005E614E">
      <w:pPr>
        <w:pStyle w:val="af7"/>
        <w:rPr>
          <w:sz w:val="24"/>
          <w:szCs w:val="24"/>
        </w:rPr>
      </w:pPr>
      <w:r w:rsidRPr="00F25FE1">
        <w:rPr>
          <w:sz w:val="24"/>
          <w:szCs w:val="24"/>
        </w:rPr>
        <w:t xml:space="preserve">В случае </w:t>
      </w:r>
      <w:proofErr w:type="spellStart"/>
      <w:r w:rsidRPr="00F25FE1">
        <w:rPr>
          <w:sz w:val="24"/>
          <w:szCs w:val="24"/>
        </w:rPr>
        <w:t>непредоставления</w:t>
      </w:r>
      <w:proofErr w:type="spellEnd"/>
      <w:r w:rsidRPr="00F25FE1">
        <w:rPr>
          <w:sz w:val="24"/>
          <w:szCs w:val="24"/>
        </w:rPr>
        <w:t xml:space="preserve"> в установленные Контрактом сроки документов, наличие которых, необходимо для приемки оказанных Услуг, Заказчик отказывает в приемке с оформлением мотивированного отказа.</w:t>
      </w:r>
    </w:p>
    <w:p w:rsidR="00265009" w:rsidRPr="00F25FE1" w:rsidRDefault="005E614E">
      <w:pPr>
        <w:pStyle w:val="af7"/>
        <w:rPr>
          <w:sz w:val="24"/>
          <w:szCs w:val="24"/>
        </w:rPr>
      </w:pPr>
      <w:r w:rsidRPr="00F25FE1">
        <w:rPr>
          <w:sz w:val="24"/>
          <w:szCs w:val="24"/>
        </w:rPr>
        <w:t>2.14. В случае получения в соответствии с пунктом 2.12 Контракта мотивированного отказа от подписания документа о приемке Исполнитель устраняет причины, указанные в таком мотивированном отказе, и направляет заказчику документ о приемке в порядке, предусмотренном пунктами 2.9.-2.10. Контракта.</w:t>
      </w:r>
    </w:p>
    <w:p w:rsidR="00265009" w:rsidRPr="00F25FE1" w:rsidRDefault="005E614E">
      <w:pPr>
        <w:pStyle w:val="af7"/>
        <w:rPr>
          <w:sz w:val="24"/>
          <w:szCs w:val="24"/>
        </w:rPr>
      </w:pPr>
      <w:r w:rsidRPr="00F25FE1">
        <w:rPr>
          <w:sz w:val="24"/>
          <w:szCs w:val="24"/>
        </w:rPr>
        <w:t>2.15. Датой приемки оказанной Услуги считается дата размещения в единой информационной системе документа о приемке, подписанного Заказчиком.</w:t>
      </w:r>
    </w:p>
    <w:p w:rsidR="00265009" w:rsidRPr="00F25FE1" w:rsidRDefault="005E614E">
      <w:pPr>
        <w:pStyle w:val="af7"/>
        <w:rPr>
          <w:sz w:val="24"/>
          <w:szCs w:val="24"/>
        </w:rPr>
      </w:pPr>
      <w:r w:rsidRPr="00F25FE1">
        <w:rPr>
          <w:sz w:val="24"/>
          <w:szCs w:val="24"/>
        </w:rPr>
        <w:t>2.16. Внесение исправлений в документ о приемке, оформленный в соответствии с пунктом 2.9 Контракта, осуществляется путем формирования, подписания усиленными электронными подписями лиц, имеющих право действовать от имени Исполнителя, Заказчика, и размещения в единой информационной системе исправленного документа о приемке.</w:t>
      </w:r>
    </w:p>
    <w:p w:rsidR="00265009" w:rsidRPr="00F25FE1" w:rsidRDefault="005E614E">
      <w:pPr>
        <w:pStyle w:val="af7"/>
        <w:rPr>
          <w:sz w:val="24"/>
          <w:szCs w:val="24"/>
        </w:rPr>
      </w:pPr>
      <w:r w:rsidRPr="00F25FE1">
        <w:rPr>
          <w:sz w:val="24"/>
          <w:szCs w:val="24"/>
        </w:rPr>
        <w:t xml:space="preserve">2.17. Приемка оказанных Услуг может проводиться в присутствии лица, имеющего право действовать от имени Исполнителя (далее – двусторонний порядок). </w:t>
      </w:r>
    </w:p>
    <w:p w:rsidR="00265009" w:rsidRPr="00F25FE1" w:rsidRDefault="005E614E">
      <w:pPr>
        <w:pStyle w:val="af7"/>
        <w:rPr>
          <w:sz w:val="24"/>
          <w:szCs w:val="24"/>
        </w:rPr>
      </w:pPr>
      <w:r w:rsidRPr="00F25FE1">
        <w:rPr>
          <w:sz w:val="24"/>
          <w:szCs w:val="24"/>
        </w:rPr>
        <w:t>2.18. В двустороннем порядке приемка оказанных Услуг производится при условии получения Заказчиком от Исполнителя уведомления о намерениях направить своего представителя, имеющего право действовать от имени Исполнителя, для участия в приемке оказанных Услуг (далее – уведомление об участии в приемке) в срок не позднее одного рабочего дня с даты размещения в единой информационной системе документа о приемке, предусмотренного пунктом 2.9. Контракта.</w:t>
      </w:r>
    </w:p>
    <w:p w:rsidR="00265009" w:rsidRPr="00F25FE1" w:rsidRDefault="005E614E">
      <w:pPr>
        <w:pStyle w:val="af7"/>
        <w:rPr>
          <w:sz w:val="24"/>
          <w:szCs w:val="24"/>
        </w:rPr>
      </w:pPr>
      <w:r w:rsidRPr="00F25FE1">
        <w:rPr>
          <w:sz w:val="24"/>
          <w:szCs w:val="24"/>
        </w:rPr>
        <w:t xml:space="preserve">2.19. Уведомление об участии в приемке направляется Исполнителем с использованием средств связи и доставки, обеспечивающих фиксирование уведомления о вручении и получение подтверждения о его вручении Заказчику, и должно содержать информацию, идентифицирующую предмет Контракта, в том числе: </w:t>
      </w:r>
    </w:p>
    <w:p w:rsidR="00265009" w:rsidRPr="00F25FE1" w:rsidRDefault="005E614E">
      <w:pPr>
        <w:pStyle w:val="af7"/>
        <w:rPr>
          <w:sz w:val="24"/>
          <w:szCs w:val="24"/>
        </w:rPr>
      </w:pPr>
      <w:r w:rsidRPr="00F25FE1">
        <w:rPr>
          <w:sz w:val="24"/>
          <w:szCs w:val="24"/>
        </w:rPr>
        <w:t>дату и номер Контракта,</w:t>
      </w:r>
    </w:p>
    <w:p w:rsidR="00265009" w:rsidRPr="00F25FE1" w:rsidRDefault="005E614E">
      <w:pPr>
        <w:pStyle w:val="af7"/>
        <w:rPr>
          <w:sz w:val="24"/>
          <w:szCs w:val="24"/>
        </w:rPr>
      </w:pPr>
      <w:r w:rsidRPr="00F25FE1">
        <w:rPr>
          <w:sz w:val="24"/>
          <w:szCs w:val="24"/>
        </w:rPr>
        <w:t>дату и номер документа о приемке;</w:t>
      </w:r>
    </w:p>
    <w:p w:rsidR="00265009" w:rsidRPr="00F25FE1" w:rsidRDefault="005E614E">
      <w:pPr>
        <w:pStyle w:val="af7"/>
        <w:rPr>
          <w:sz w:val="24"/>
          <w:szCs w:val="24"/>
        </w:rPr>
      </w:pPr>
      <w:r w:rsidRPr="00F25FE1">
        <w:rPr>
          <w:sz w:val="24"/>
          <w:szCs w:val="24"/>
        </w:rPr>
        <w:t>дату оказания Услуг в Место оказания;</w:t>
      </w:r>
    </w:p>
    <w:p w:rsidR="00265009" w:rsidRPr="00F25FE1" w:rsidRDefault="005E614E">
      <w:pPr>
        <w:pStyle w:val="af7"/>
        <w:rPr>
          <w:sz w:val="24"/>
          <w:szCs w:val="24"/>
        </w:rPr>
      </w:pPr>
      <w:r w:rsidRPr="00F25FE1">
        <w:rPr>
          <w:sz w:val="24"/>
          <w:szCs w:val="24"/>
        </w:rPr>
        <w:lastRenderedPageBreak/>
        <w:t>дату прибытия представителя (такая дата не может быть определена ранее даты оказания Услуг и позднее срока, установленного пунктом 2.12 Контракта).</w:t>
      </w:r>
    </w:p>
    <w:p w:rsidR="00265009" w:rsidRPr="00F25FE1" w:rsidRDefault="005E614E">
      <w:pPr>
        <w:pStyle w:val="af7"/>
        <w:rPr>
          <w:sz w:val="24"/>
          <w:szCs w:val="24"/>
        </w:rPr>
      </w:pPr>
      <w:r w:rsidRPr="00F25FE1">
        <w:rPr>
          <w:sz w:val="24"/>
          <w:szCs w:val="24"/>
        </w:rPr>
        <w:t xml:space="preserve">2.20. Заказчик определяет фактическую дату приемки услуги с учетом даты прибытия представителя, имеющего право действовать от имени Исполнителя (при необходимости), установленной в уведомлении об участии в приемке, по согласованию с Исполнителем. </w:t>
      </w:r>
    </w:p>
    <w:p w:rsidR="00265009" w:rsidRPr="00F25FE1" w:rsidRDefault="005E614E">
      <w:pPr>
        <w:pStyle w:val="af7"/>
        <w:rPr>
          <w:sz w:val="24"/>
          <w:szCs w:val="24"/>
        </w:rPr>
      </w:pPr>
      <w:r w:rsidRPr="00F25FE1">
        <w:rPr>
          <w:sz w:val="24"/>
          <w:szCs w:val="24"/>
        </w:rPr>
        <w:t xml:space="preserve">2.21. В случае отсутствия уведомления об участии в приемке, направления уведомления с нарушением срока, установленного пунктом 2.19. контракта или неявки представителя, имеющего право действовать от имени Исполнителя, в согласованную дату приемки оказанных Услуг, приемка оказанных Услуг осуществляется в одностороннем порядке уполномоченным лицом, имеющим право действовать от имени Заказчика. </w:t>
      </w:r>
    </w:p>
    <w:p w:rsidR="00265009" w:rsidRPr="00F25FE1" w:rsidRDefault="005E614E">
      <w:pPr>
        <w:pStyle w:val="af7"/>
        <w:rPr>
          <w:sz w:val="24"/>
          <w:szCs w:val="24"/>
        </w:rPr>
      </w:pPr>
      <w:r w:rsidRPr="00F25FE1">
        <w:rPr>
          <w:sz w:val="24"/>
          <w:szCs w:val="24"/>
        </w:rPr>
        <w:t>2.22. Для проверки предоставленных Исполнителем результатов оказанных Услуг, предусмотренных Контрактом, в части их соответствия условиям Контракта, Заказчиком проводится экспертиза Услуг в порядке, предусмотренном статьей 94 Федерального закона № 44-ФЗ. Экспертиза может проводиться силами Заказчика,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265009" w:rsidRPr="00F25FE1" w:rsidRDefault="005E614E">
      <w:pPr>
        <w:pStyle w:val="af7"/>
        <w:rPr>
          <w:sz w:val="24"/>
          <w:szCs w:val="24"/>
        </w:rPr>
      </w:pPr>
      <w:r w:rsidRPr="00F25FE1">
        <w:rPr>
          <w:sz w:val="24"/>
          <w:szCs w:val="24"/>
        </w:rPr>
        <w:t>2.23. В случае оказания Услуг ненадлежащего качества Исполнитель обязан безвозмездно устранить недостатки в течение 3 (трех) дней с даты получения письменного заявления о них Заказчиком, направленного на адрес электронной почты Исполнителя, указанного в Контракте.</w:t>
      </w:r>
    </w:p>
    <w:p w:rsidR="00265009" w:rsidRPr="00F25FE1" w:rsidRDefault="005E614E">
      <w:pPr>
        <w:pStyle w:val="af7"/>
        <w:rPr>
          <w:sz w:val="24"/>
          <w:szCs w:val="24"/>
        </w:rPr>
      </w:pPr>
      <w:r w:rsidRPr="00F25FE1">
        <w:rPr>
          <w:sz w:val="24"/>
          <w:szCs w:val="24"/>
        </w:rPr>
        <w:t>2.24. Подписанный усиленными электронными подписями Заказчика и Исполнителя документ о приемке поставленного Товара является основанием для оплаты Исполнителю оказанных Услуг.</w:t>
      </w:r>
    </w:p>
    <w:p w:rsidR="00265009" w:rsidRPr="00F25FE1" w:rsidRDefault="005E614E">
      <w:pPr>
        <w:pStyle w:val="af7"/>
        <w:rPr>
          <w:sz w:val="24"/>
          <w:szCs w:val="24"/>
        </w:rPr>
      </w:pPr>
      <w:r w:rsidRPr="00F25FE1">
        <w:rPr>
          <w:sz w:val="24"/>
          <w:szCs w:val="24"/>
        </w:rPr>
        <w:t>2.25. Заказчик вправе не отказывать в приемке оказанных Услуг в случае выявления несоответствия таких результатов, либо Услуг условиям Контракта, если выявленное несоответствие не препятствует приемке этих результатов либо Услуг и устранено Исполнителем.</w:t>
      </w:r>
    </w:p>
    <w:p w:rsidR="00353DD3" w:rsidRPr="00F25FE1" w:rsidRDefault="00353DD3">
      <w:pPr>
        <w:pStyle w:val="af7"/>
        <w:rPr>
          <w:sz w:val="24"/>
          <w:szCs w:val="24"/>
        </w:rPr>
      </w:pPr>
    </w:p>
    <w:p w:rsidR="00265009" w:rsidRPr="00F25FE1" w:rsidRDefault="005E614E">
      <w:pPr>
        <w:tabs>
          <w:tab w:val="left" w:pos="426"/>
        </w:tabs>
        <w:spacing w:line="240" w:lineRule="auto"/>
        <w:jc w:val="center"/>
        <w:rPr>
          <w:b/>
          <w:sz w:val="24"/>
          <w:szCs w:val="24"/>
        </w:rPr>
      </w:pPr>
      <w:r w:rsidRPr="00F25FE1">
        <w:rPr>
          <w:b/>
          <w:sz w:val="24"/>
          <w:szCs w:val="24"/>
        </w:rPr>
        <w:t>3. Сроки и место оказания услуг</w:t>
      </w:r>
    </w:p>
    <w:p w:rsidR="00877623" w:rsidRPr="00E55E5A" w:rsidRDefault="00877623" w:rsidP="00877623">
      <w:pPr>
        <w:spacing w:line="240" w:lineRule="auto"/>
        <w:ind w:firstLine="709"/>
        <w:rPr>
          <w:sz w:val="24"/>
          <w:szCs w:val="24"/>
        </w:rPr>
      </w:pPr>
      <w:r w:rsidRPr="00E55E5A">
        <w:rPr>
          <w:sz w:val="24"/>
        </w:rPr>
        <w:t xml:space="preserve">3.1. Оказание </w:t>
      </w:r>
      <w:r w:rsidRPr="00301531">
        <w:rPr>
          <w:sz w:val="24"/>
          <w:szCs w:val="24"/>
        </w:rPr>
        <w:t xml:space="preserve">услуг осуществляется в срок: с 09.01.2024  по 25.05.2024 </w:t>
      </w:r>
      <w:proofErr w:type="spellStart"/>
      <w:proofErr w:type="gramStart"/>
      <w:r w:rsidRPr="00301531">
        <w:rPr>
          <w:sz w:val="24"/>
          <w:szCs w:val="24"/>
        </w:rPr>
        <w:t>гг</w:t>
      </w:r>
      <w:proofErr w:type="spellEnd"/>
      <w:proofErr w:type="gramEnd"/>
      <w:r w:rsidRPr="00301531">
        <w:rPr>
          <w:sz w:val="24"/>
          <w:szCs w:val="24"/>
        </w:rPr>
        <w:t xml:space="preserve">, </w:t>
      </w:r>
      <w:r w:rsidRPr="00E55E5A">
        <w:rPr>
          <w:sz w:val="24"/>
          <w:szCs w:val="24"/>
        </w:rPr>
        <w:t xml:space="preserve">с учетом    оказания услуг,  на основании заявок Заказчика, приемки оказанных услуг в течение 10 (десяти) рабочих дней с даты, следующей за днем поступления документа о приёмке  и оплаты оказанных услуг не более 7 рабочих дней с даты подписания Заказчиком документа о приемке оказанных  услуг, стоимость этапа </w:t>
      </w:r>
      <w:r w:rsidR="00301531" w:rsidRPr="00301531">
        <w:rPr>
          <w:sz w:val="24"/>
          <w:szCs w:val="24"/>
        </w:rPr>
        <w:t>2737444,64 руб</w:t>
      </w:r>
      <w:r w:rsidRPr="00301531">
        <w:rPr>
          <w:sz w:val="24"/>
          <w:szCs w:val="24"/>
        </w:rPr>
        <w:t xml:space="preserve">.  </w:t>
      </w:r>
    </w:p>
    <w:p w:rsidR="00265009" w:rsidRPr="00F25FE1" w:rsidRDefault="005E614E">
      <w:pPr>
        <w:spacing w:line="240" w:lineRule="auto"/>
        <w:ind w:firstLine="709"/>
        <w:rPr>
          <w:sz w:val="24"/>
          <w:szCs w:val="24"/>
        </w:rPr>
      </w:pPr>
      <w:r w:rsidRPr="00E55E5A">
        <w:rPr>
          <w:sz w:val="24"/>
          <w:szCs w:val="24"/>
        </w:rPr>
        <w:t>3.2. Место оказания услуг: приготовление горячего питания осуществляется Исполнителем на собственной территории или в помещении пищеблока другой общеобразовательной организаций МО г. Новороссийск. Поставка и раздача горячего</w:t>
      </w:r>
      <w:r w:rsidRPr="00F25FE1">
        <w:rPr>
          <w:sz w:val="24"/>
          <w:szCs w:val="24"/>
        </w:rPr>
        <w:t xml:space="preserve"> питания осуществляется по адресу: </w:t>
      </w:r>
      <w:r w:rsidR="00353DD3" w:rsidRPr="00F25FE1">
        <w:rPr>
          <w:sz w:val="24"/>
          <w:szCs w:val="24"/>
        </w:rPr>
        <w:t xml:space="preserve">РФ, Краснодарский край, город Новороссийск, х. </w:t>
      </w:r>
      <w:proofErr w:type="spellStart"/>
      <w:r w:rsidR="00353DD3" w:rsidRPr="00F25FE1">
        <w:rPr>
          <w:sz w:val="24"/>
          <w:szCs w:val="24"/>
        </w:rPr>
        <w:t>Семигорский</w:t>
      </w:r>
      <w:proofErr w:type="spellEnd"/>
      <w:r w:rsidR="00353DD3" w:rsidRPr="00F25FE1">
        <w:rPr>
          <w:sz w:val="24"/>
          <w:szCs w:val="24"/>
        </w:rPr>
        <w:t>, ул. Победы, 1-А</w:t>
      </w:r>
      <w:r w:rsidRPr="00F25FE1">
        <w:rPr>
          <w:sz w:val="24"/>
          <w:szCs w:val="24"/>
        </w:rPr>
        <w:t>.</w:t>
      </w:r>
    </w:p>
    <w:p w:rsidR="00353DD3" w:rsidRPr="00F25FE1" w:rsidRDefault="00353DD3">
      <w:pPr>
        <w:spacing w:line="240" w:lineRule="auto"/>
        <w:ind w:firstLine="709"/>
        <w:rPr>
          <w:b/>
          <w:sz w:val="24"/>
          <w:szCs w:val="24"/>
        </w:rPr>
      </w:pPr>
    </w:p>
    <w:p w:rsidR="00265009" w:rsidRPr="00F25FE1" w:rsidRDefault="005E614E">
      <w:pPr>
        <w:pStyle w:val="af0"/>
        <w:numPr>
          <w:ilvl w:val="0"/>
          <w:numId w:val="2"/>
        </w:numPr>
        <w:spacing w:line="240" w:lineRule="auto"/>
        <w:jc w:val="center"/>
        <w:rPr>
          <w:b/>
          <w:sz w:val="24"/>
          <w:szCs w:val="24"/>
        </w:rPr>
      </w:pPr>
      <w:r w:rsidRPr="00F25FE1">
        <w:rPr>
          <w:b/>
          <w:sz w:val="24"/>
          <w:szCs w:val="24"/>
        </w:rPr>
        <w:t>Права Сторон</w:t>
      </w:r>
    </w:p>
    <w:p w:rsidR="00265009" w:rsidRPr="00F25FE1" w:rsidRDefault="005E614E">
      <w:pPr>
        <w:widowControl w:val="0"/>
        <w:spacing w:line="240" w:lineRule="auto"/>
        <w:ind w:firstLine="709"/>
        <w:rPr>
          <w:b/>
          <w:sz w:val="24"/>
          <w:szCs w:val="24"/>
        </w:rPr>
      </w:pPr>
      <w:r w:rsidRPr="00F25FE1">
        <w:rPr>
          <w:b/>
          <w:sz w:val="24"/>
          <w:szCs w:val="24"/>
        </w:rPr>
        <w:t>4.1. Заказчик вправе:</w:t>
      </w:r>
    </w:p>
    <w:p w:rsidR="00265009" w:rsidRPr="00F25FE1" w:rsidRDefault="005E614E">
      <w:pPr>
        <w:widowControl w:val="0"/>
        <w:spacing w:line="240" w:lineRule="auto"/>
        <w:ind w:firstLine="709"/>
        <w:rPr>
          <w:sz w:val="24"/>
          <w:szCs w:val="24"/>
        </w:rPr>
      </w:pPr>
      <w:r w:rsidRPr="00F25FE1">
        <w:rPr>
          <w:sz w:val="24"/>
          <w:szCs w:val="24"/>
        </w:rPr>
        <w:t>4.1.1. Требовать от Исполнителя надлежащего исполнения принятых им обязательств, а также своевременного устранения выявленных недостатков.</w:t>
      </w:r>
    </w:p>
    <w:p w:rsidR="00265009" w:rsidRPr="00F25FE1" w:rsidRDefault="005E614E">
      <w:pPr>
        <w:widowControl w:val="0"/>
        <w:spacing w:line="240" w:lineRule="auto"/>
        <w:ind w:firstLine="709"/>
        <w:rPr>
          <w:sz w:val="24"/>
          <w:szCs w:val="24"/>
        </w:rPr>
      </w:pPr>
      <w:r w:rsidRPr="00F25FE1">
        <w:rPr>
          <w:sz w:val="24"/>
          <w:szCs w:val="24"/>
        </w:rPr>
        <w:t>4.1.2. Требовать от Исполнителя предоставления надлежаще оформленных документов, подтверждающих исполнение принятых им обязательств, указанных в разделе 2 Контракта, а также поименованных в техническом задании (приложение № 2) Заказчика.</w:t>
      </w:r>
    </w:p>
    <w:p w:rsidR="00265009" w:rsidRPr="00F25FE1" w:rsidRDefault="005E614E">
      <w:pPr>
        <w:widowControl w:val="0"/>
        <w:spacing w:line="240" w:lineRule="auto"/>
        <w:ind w:firstLine="709"/>
        <w:rPr>
          <w:sz w:val="24"/>
          <w:szCs w:val="24"/>
        </w:rPr>
      </w:pPr>
      <w:r w:rsidRPr="00F25FE1">
        <w:rPr>
          <w:sz w:val="24"/>
          <w:szCs w:val="24"/>
        </w:rPr>
        <w:t xml:space="preserve">4.1.3. При обнаружении недостатков оказанных услуг требовать их своевременного устранения. </w:t>
      </w:r>
    </w:p>
    <w:p w:rsidR="00265009" w:rsidRPr="00F25FE1" w:rsidRDefault="005E614E">
      <w:pPr>
        <w:widowControl w:val="0"/>
        <w:spacing w:line="240" w:lineRule="auto"/>
        <w:ind w:firstLine="709"/>
        <w:rPr>
          <w:sz w:val="24"/>
          <w:szCs w:val="24"/>
        </w:rPr>
      </w:pPr>
      <w:r w:rsidRPr="00F25FE1">
        <w:rPr>
          <w:sz w:val="24"/>
          <w:szCs w:val="24"/>
        </w:rPr>
        <w:t>4.1.4. Привлекать экспертов, специалистов и иных лиц, обладающих необходимыми знаниями, для подтверждения качества продуктов питания, оказываемой услуги.</w:t>
      </w:r>
    </w:p>
    <w:p w:rsidR="00265009" w:rsidRPr="00F25FE1" w:rsidRDefault="005E614E">
      <w:pPr>
        <w:widowControl w:val="0"/>
        <w:spacing w:line="240" w:lineRule="auto"/>
        <w:ind w:firstLine="709"/>
        <w:rPr>
          <w:sz w:val="24"/>
          <w:szCs w:val="24"/>
        </w:rPr>
      </w:pPr>
      <w:r w:rsidRPr="00F25FE1">
        <w:rPr>
          <w:sz w:val="24"/>
          <w:szCs w:val="24"/>
        </w:rPr>
        <w:t xml:space="preserve">4.1.5. Направить продукты питания на экспертизу, в том числе лабораторные испытания, с целью проверки качества продуктов питания. </w:t>
      </w:r>
    </w:p>
    <w:p w:rsidR="00265009" w:rsidRPr="00F25FE1" w:rsidRDefault="005E614E">
      <w:pPr>
        <w:widowControl w:val="0"/>
        <w:spacing w:line="240" w:lineRule="auto"/>
        <w:ind w:firstLine="709"/>
        <w:rPr>
          <w:sz w:val="24"/>
          <w:szCs w:val="24"/>
        </w:rPr>
      </w:pPr>
      <w:r w:rsidRPr="00F25FE1">
        <w:rPr>
          <w:sz w:val="24"/>
          <w:szCs w:val="24"/>
        </w:rPr>
        <w:t>4.1.6. Не принимать оказанные услуги ненадлежащего качества.</w:t>
      </w:r>
    </w:p>
    <w:p w:rsidR="00265009" w:rsidRPr="00F25FE1" w:rsidRDefault="005E614E">
      <w:pPr>
        <w:widowControl w:val="0"/>
        <w:spacing w:line="240" w:lineRule="auto"/>
        <w:ind w:firstLine="709"/>
        <w:rPr>
          <w:sz w:val="24"/>
          <w:szCs w:val="24"/>
        </w:rPr>
      </w:pPr>
      <w:r w:rsidRPr="00F25FE1">
        <w:rPr>
          <w:sz w:val="24"/>
          <w:szCs w:val="24"/>
        </w:rPr>
        <w:t xml:space="preserve">4.1.7. Обращаться с требованием к Исполнителю об отстранении от работы лиц, не </w:t>
      </w:r>
      <w:r w:rsidRPr="00F25FE1">
        <w:rPr>
          <w:sz w:val="24"/>
          <w:szCs w:val="24"/>
        </w:rPr>
        <w:lastRenderedPageBreak/>
        <w:t>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находящихся в нетрезвом состоянии, лиц с гнойничковыми заболеваниями кожи, вирусными и иными заболеваниями.</w:t>
      </w:r>
    </w:p>
    <w:p w:rsidR="00265009" w:rsidRPr="00F25FE1" w:rsidRDefault="005E614E">
      <w:pPr>
        <w:widowControl w:val="0"/>
        <w:spacing w:line="240" w:lineRule="auto"/>
        <w:ind w:firstLine="709"/>
        <w:rPr>
          <w:b/>
          <w:sz w:val="24"/>
          <w:szCs w:val="24"/>
        </w:rPr>
      </w:pPr>
      <w:r w:rsidRPr="00F25FE1">
        <w:rPr>
          <w:b/>
          <w:sz w:val="24"/>
          <w:szCs w:val="24"/>
        </w:rPr>
        <w:t>4.2. Исполнитель вправе:</w:t>
      </w:r>
    </w:p>
    <w:p w:rsidR="00265009" w:rsidRPr="00F25FE1" w:rsidRDefault="005E614E">
      <w:pPr>
        <w:widowControl w:val="0"/>
        <w:spacing w:line="240" w:lineRule="auto"/>
        <w:ind w:firstLine="709"/>
        <w:rPr>
          <w:sz w:val="24"/>
          <w:szCs w:val="24"/>
        </w:rPr>
      </w:pPr>
      <w:r w:rsidRPr="00F25FE1">
        <w:rPr>
          <w:sz w:val="24"/>
          <w:szCs w:val="24"/>
        </w:rPr>
        <w:t>4.2.1. Требовать своевременной приемки надлежаще оказанных услуг.</w:t>
      </w:r>
    </w:p>
    <w:p w:rsidR="00265009" w:rsidRPr="00F25FE1" w:rsidRDefault="005E614E">
      <w:pPr>
        <w:widowControl w:val="0"/>
        <w:spacing w:line="240" w:lineRule="auto"/>
        <w:ind w:firstLine="709"/>
        <w:rPr>
          <w:sz w:val="24"/>
          <w:szCs w:val="24"/>
        </w:rPr>
      </w:pPr>
      <w:r w:rsidRPr="00F25FE1">
        <w:rPr>
          <w:sz w:val="24"/>
          <w:szCs w:val="24"/>
        </w:rPr>
        <w:t xml:space="preserve">4.2.2. Требовать своевременной оплаты принятых Заказчиком услуг. </w:t>
      </w:r>
    </w:p>
    <w:p w:rsidR="00265009" w:rsidRPr="00F25FE1" w:rsidRDefault="005E614E">
      <w:pPr>
        <w:widowControl w:val="0"/>
        <w:spacing w:line="240" w:lineRule="auto"/>
        <w:ind w:firstLine="709"/>
        <w:rPr>
          <w:sz w:val="24"/>
          <w:szCs w:val="24"/>
        </w:rPr>
      </w:pPr>
      <w:r w:rsidRPr="00F25FE1">
        <w:rPr>
          <w:sz w:val="24"/>
          <w:szCs w:val="24"/>
        </w:rPr>
        <w:t xml:space="preserve">4.2.3. По согласованию с Заказчиком изменять меню или состав блюд в случае временного отсутствия какого-либо продукта или появления нового (сезонные продукты), с учетом требований по взаимозаменяемости продуктов и сохранения сбалансированности и пищевой ценности рациона.  </w:t>
      </w:r>
    </w:p>
    <w:p w:rsidR="00265009" w:rsidRPr="00F25FE1" w:rsidRDefault="00265009">
      <w:pPr>
        <w:widowControl w:val="0"/>
        <w:spacing w:line="240" w:lineRule="auto"/>
        <w:ind w:firstLine="709"/>
        <w:rPr>
          <w:sz w:val="24"/>
          <w:szCs w:val="24"/>
        </w:rPr>
      </w:pPr>
    </w:p>
    <w:p w:rsidR="00265009" w:rsidRPr="00F25FE1" w:rsidRDefault="005E614E">
      <w:pPr>
        <w:pStyle w:val="af0"/>
        <w:numPr>
          <w:ilvl w:val="0"/>
          <w:numId w:val="2"/>
        </w:numPr>
        <w:spacing w:line="240" w:lineRule="auto"/>
        <w:jc w:val="center"/>
        <w:rPr>
          <w:b/>
          <w:sz w:val="24"/>
          <w:szCs w:val="24"/>
        </w:rPr>
      </w:pPr>
      <w:r w:rsidRPr="00F25FE1">
        <w:rPr>
          <w:b/>
          <w:sz w:val="24"/>
          <w:szCs w:val="24"/>
        </w:rPr>
        <w:t>Обязанности Сторон</w:t>
      </w:r>
    </w:p>
    <w:p w:rsidR="00265009" w:rsidRPr="00F25FE1" w:rsidRDefault="005E614E">
      <w:pPr>
        <w:widowControl w:val="0"/>
        <w:spacing w:line="240" w:lineRule="auto"/>
        <w:ind w:firstLine="709"/>
        <w:rPr>
          <w:b/>
          <w:sz w:val="24"/>
          <w:szCs w:val="24"/>
        </w:rPr>
      </w:pPr>
      <w:r w:rsidRPr="00F25FE1">
        <w:rPr>
          <w:b/>
          <w:sz w:val="24"/>
          <w:szCs w:val="24"/>
        </w:rPr>
        <w:t xml:space="preserve">5.1. Заказчик обязан: </w:t>
      </w:r>
    </w:p>
    <w:p w:rsidR="00265009" w:rsidRPr="00F25FE1" w:rsidRDefault="005E614E">
      <w:pPr>
        <w:widowControl w:val="0"/>
        <w:spacing w:line="240" w:lineRule="auto"/>
        <w:ind w:firstLine="709"/>
        <w:rPr>
          <w:sz w:val="24"/>
          <w:szCs w:val="24"/>
        </w:rPr>
      </w:pPr>
      <w:r w:rsidRPr="00F25FE1">
        <w:rPr>
          <w:sz w:val="24"/>
          <w:szCs w:val="24"/>
        </w:rPr>
        <w:t>5.1.1. Осуществлять контроль за исполнением условий Контракта, в том числе сроков оказания услуг, качества оказания услуг, проверки их соответствия условиям Контракта и приложений к нему.</w:t>
      </w:r>
    </w:p>
    <w:p w:rsidR="00265009" w:rsidRPr="00F25FE1" w:rsidRDefault="005E614E">
      <w:pPr>
        <w:widowControl w:val="0"/>
        <w:spacing w:line="240" w:lineRule="auto"/>
        <w:ind w:firstLine="709"/>
        <w:rPr>
          <w:sz w:val="24"/>
          <w:szCs w:val="24"/>
        </w:rPr>
      </w:pPr>
      <w:r w:rsidRPr="00F25FE1">
        <w:rPr>
          <w:sz w:val="24"/>
          <w:szCs w:val="24"/>
        </w:rPr>
        <w:t xml:space="preserve">5.1.2. Осуществлять контроль за заполнением </w:t>
      </w:r>
      <w:proofErr w:type="spellStart"/>
      <w:r w:rsidRPr="00F25FE1">
        <w:rPr>
          <w:sz w:val="24"/>
          <w:szCs w:val="24"/>
        </w:rPr>
        <w:t>бракеражных</w:t>
      </w:r>
      <w:proofErr w:type="spellEnd"/>
      <w:r w:rsidRPr="00F25FE1">
        <w:rPr>
          <w:sz w:val="24"/>
          <w:szCs w:val="24"/>
        </w:rPr>
        <w:t xml:space="preserve"> журналов.</w:t>
      </w:r>
    </w:p>
    <w:p w:rsidR="00265009" w:rsidRPr="00F25FE1" w:rsidRDefault="005E614E">
      <w:pPr>
        <w:widowControl w:val="0"/>
        <w:spacing w:line="240" w:lineRule="auto"/>
        <w:ind w:firstLine="709"/>
        <w:rPr>
          <w:sz w:val="24"/>
          <w:szCs w:val="24"/>
        </w:rPr>
      </w:pPr>
      <w:r w:rsidRPr="00F25FE1">
        <w:rPr>
          <w:sz w:val="24"/>
          <w:szCs w:val="24"/>
        </w:rPr>
        <w:t>5.1.3. Принять оказанные услуги и произвести оплату на основании подписанного Акта сдачи-приемки оказанных услуг, а также представленных документов в соответствии с разделом 2 Контракта.</w:t>
      </w:r>
    </w:p>
    <w:p w:rsidR="00265009" w:rsidRPr="00F25FE1" w:rsidRDefault="005E614E">
      <w:pPr>
        <w:spacing w:line="240" w:lineRule="auto"/>
        <w:ind w:firstLine="540"/>
        <w:rPr>
          <w:sz w:val="24"/>
          <w:szCs w:val="24"/>
        </w:rPr>
      </w:pPr>
      <w:r w:rsidRPr="00F25FE1">
        <w:rPr>
          <w:sz w:val="24"/>
          <w:szCs w:val="24"/>
        </w:rPr>
        <w:t xml:space="preserve">5.1.4. Заказчик обязан предоставить исполнителю право пользования недвижимым имуществом, соответствующим санитарно-эпидемиологическим требованиям к организации общественного питания населения, иным имуществом, необходимым для оказания услуг, соответствующим санитарно-эпидемиологическим требованиям к организации общественного питания населения, в случае, если объектом закупки является оказание услуг, предусматривающих приготовление и при необходимости раздачу пищевой продукции с использованием такого имущества. </w:t>
      </w:r>
    </w:p>
    <w:p w:rsidR="00265009" w:rsidRPr="00F25FE1" w:rsidRDefault="005E614E">
      <w:pPr>
        <w:widowControl w:val="0"/>
        <w:spacing w:line="240" w:lineRule="auto"/>
        <w:ind w:firstLine="709"/>
        <w:rPr>
          <w:b/>
          <w:sz w:val="24"/>
          <w:szCs w:val="24"/>
        </w:rPr>
      </w:pPr>
      <w:r w:rsidRPr="00F25FE1">
        <w:rPr>
          <w:sz w:val="24"/>
          <w:szCs w:val="24"/>
        </w:rPr>
        <w:t xml:space="preserve">5.1.5.Предоставить Исполнителю в пользование производственные помещения пищеблока, расположенного по адресу: </w:t>
      </w:r>
      <w:r w:rsidR="00353DD3" w:rsidRPr="00F25FE1">
        <w:rPr>
          <w:sz w:val="24"/>
          <w:szCs w:val="24"/>
        </w:rPr>
        <w:t xml:space="preserve">РФ, Краснодарский край, город Новороссийск, х. </w:t>
      </w:r>
      <w:proofErr w:type="spellStart"/>
      <w:r w:rsidR="00353DD3" w:rsidRPr="00F25FE1">
        <w:rPr>
          <w:sz w:val="24"/>
          <w:szCs w:val="24"/>
        </w:rPr>
        <w:t>Семигорский</w:t>
      </w:r>
      <w:proofErr w:type="spellEnd"/>
      <w:r w:rsidR="00353DD3" w:rsidRPr="00F25FE1">
        <w:rPr>
          <w:sz w:val="24"/>
          <w:szCs w:val="24"/>
        </w:rPr>
        <w:t>, ул. Победы, 1-А</w:t>
      </w:r>
      <w:r w:rsidRPr="00F25FE1">
        <w:rPr>
          <w:sz w:val="24"/>
          <w:szCs w:val="24"/>
        </w:rPr>
        <w:t xml:space="preserve"> на период указанный в пункте 3.1. настоящего контракта, укомплектованные производственным оборудованием, при условии заключения между сторонами Договора аренды указанного помещения с целевым назначением «на оказание услуги по организации горячего питания учащихся», без проведения аукционных процедур, в соответствии с частью 3.2 статьи 17.1. Федерального закона № 135-ФЗ от 26.07.2006 «О защите конкуренции». Производственные и складские помещения, в том числе пищеблок, торгово-технологическое, холодильное и другое оборудование передаются по договору аренды в соответствии с перечнем (согласно Акту передачи помещения, Акту передачи имущества). </w:t>
      </w:r>
    </w:p>
    <w:p w:rsidR="00265009" w:rsidRPr="00F25FE1" w:rsidRDefault="005E614E">
      <w:pPr>
        <w:spacing w:line="240" w:lineRule="auto"/>
        <w:ind w:firstLine="709"/>
        <w:rPr>
          <w:sz w:val="24"/>
          <w:szCs w:val="24"/>
        </w:rPr>
      </w:pPr>
      <w:r w:rsidRPr="00F25FE1">
        <w:rPr>
          <w:sz w:val="24"/>
          <w:szCs w:val="24"/>
        </w:rPr>
        <w:t>5.1.6. Назначить в течение 3 (трех) дней с момента заключения контракта ответственное лицо для оперативного решения текущих вопросов по контракту и передать Исполнителю информацию об ответственном лице. Указанная информация предоставляется Заказчиком лично либо направляется заказным письмом с уведомлением о вручении, либо по адресу электронной почты Исполнителя. В информации указывается должность, ФИО, телефон, адрес электронной почты ответственного лица.</w:t>
      </w:r>
    </w:p>
    <w:p w:rsidR="00265009" w:rsidRPr="00F25FE1" w:rsidRDefault="005E614E">
      <w:pPr>
        <w:widowControl w:val="0"/>
        <w:spacing w:line="240" w:lineRule="auto"/>
        <w:ind w:firstLine="709"/>
        <w:rPr>
          <w:sz w:val="24"/>
          <w:szCs w:val="24"/>
        </w:rPr>
      </w:pPr>
      <w:r w:rsidRPr="00F25FE1">
        <w:rPr>
          <w:sz w:val="24"/>
          <w:szCs w:val="24"/>
        </w:rPr>
        <w:t>5.1.7. Обеспечить дежурство работников в обеденном зале в период отпуска питания.</w:t>
      </w:r>
    </w:p>
    <w:p w:rsidR="00265009" w:rsidRPr="00F25FE1" w:rsidRDefault="005E614E">
      <w:pPr>
        <w:widowControl w:val="0"/>
        <w:spacing w:line="240" w:lineRule="auto"/>
        <w:ind w:firstLine="709"/>
        <w:rPr>
          <w:b/>
          <w:sz w:val="24"/>
          <w:szCs w:val="24"/>
        </w:rPr>
      </w:pPr>
      <w:r w:rsidRPr="00F25FE1">
        <w:rPr>
          <w:b/>
          <w:sz w:val="24"/>
          <w:szCs w:val="24"/>
        </w:rPr>
        <w:t>5.2. Исполнитель обязан:</w:t>
      </w:r>
    </w:p>
    <w:p w:rsidR="00265009" w:rsidRPr="00F25FE1" w:rsidRDefault="005E614E">
      <w:pPr>
        <w:spacing w:line="240" w:lineRule="auto"/>
        <w:ind w:firstLine="540"/>
        <w:rPr>
          <w:sz w:val="24"/>
          <w:szCs w:val="24"/>
        </w:rPr>
      </w:pPr>
      <w:r w:rsidRPr="00F25FE1">
        <w:rPr>
          <w:sz w:val="24"/>
          <w:szCs w:val="24"/>
        </w:rPr>
        <w:t xml:space="preserve">5.2.1. Оказывать услуги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 </w:t>
      </w:r>
    </w:p>
    <w:p w:rsidR="00265009" w:rsidRPr="00F25FE1" w:rsidRDefault="005E614E">
      <w:pPr>
        <w:spacing w:line="240" w:lineRule="auto"/>
        <w:ind w:firstLine="540"/>
        <w:rPr>
          <w:sz w:val="24"/>
          <w:szCs w:val="24"/>
        </w:rPr>
      </w:pPr>
      <w:r w:rsidRPr="00F25FE1">
        <w:rPr>
          <w:sz w:val="24"/>
          <w:szCs w:val="24"/>
        </w:rPr>
        <w:t xml:space="preserve">5.2.2. Обеспечивать соответствие готовых блюд, напитков, кулинарных, мучных, кондитерских, хлебобулочных изделий (далее - пищевая продукция) требованиям, </w:t>
      </w:r>
      <w:r w:rsidRPr="00F25FE1">
        <w:rPr>
          <w:sz w:val="24"/>
          <w:szCs w:val="24"/>
        </w:rPr>
        <w:lastRenderedPageBreak/>
        <w:t xml:space="preserve">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 </w:t>
      </w:r>
    </w:p>
    <w:p w:rsidR="00265009" w:rsidRPr="00F25FE1" w:rsidRDefault="005E614E">
      <w:pPr>
        <w:spacing w:line="240" w:lineRule="auto"/>
        <w:ind w:firstLine="540"/>
        <w:rPr>
          <w:sz w:val="24"/>
          <w:szCs w:val="24"/>
        </w:rPr>
      </w:pPr>
      <w:r w:rsidRPr="00F25FE1">
        <w:rPr>
          <w:sz w:val="24"/>
          <w:szCs w:val="24"/>
        </w:rPr>
        <w:t xml:space="preserve">5.2.3. 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для каждой возрастной группы детей меню основного (организованного) питания. </w:t>
      </w:r>
    </w:p>
    <w:p w:rsidR="00265009" w:rsidRPr="00F25FE1" w:rsidRDefault="005E614E">
      <w:pPr>
        <w:spacing w:line="240" w:lineRule="auto"/>
        <w:ind w:firstLine="540"/>
        <w:rPr>
          <w:sz w:val="24"/>
          <w:szCs w:val="24"/>
        </w:rPr>
      </w:pPr>
      <w:r w:rsidRPr="00F25FE1">
        <w:rPr>
          <w:sz w:val="24"/>
          <w:szCs w:val="24"/>
        </w:rPr>
        <w:t xml:space="preserve">5.2.4. Утверждать по согласованию с заказчиком разработанное специалистом-диетологом индивидуальное меню для детей, нуждающихся в лечебном и диетическом питании, при наличии в числе обучающихся детей, нуждающихся в лечебном и диетическом питании, за исключением случая, при котором в образовательной организации в соответствии с санитарно-эпидемиологическими требованиями к организации общественного питания населения детьми, нуждающимися в лечебном и диетическом питании, осуществляется употребление готовых домашних блюд, предоставленных родителями. </w:t>
      </w:r>
    </w:p>
    <w:p w:rsidR="00265009" w:rsidRPr="00F25FE1" w:rsidRDefault="005E614E">
      <w:pPr>
        <w:spacing w:line="240" w:lineRule="auto"/>
        <w:ind w:firstLine="540"/>
        <w:rPr>
          <w:sz w:val="24"/>
          <w:szCs w:val="24"/>
        </w:rPr>
      </w:pPr>
      <w:r w:rsidRPr="00F25FE1">
        <w:rPr>
          <w:sz w:val="24"/>
          <w:szCs w:val="24"/>
        </w:rPr>
        <w:t xml:space="preserve">5.2.5. Не допускать исключения горячего питания из меню,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 </w:t>
      </w:r>
    </w:p>
    <w:p w:rsidR="00265009" w:rsidRPr="00F25FE1" w:rsidRDefault="005E614E">
      <w:pPr>
        <w:spacing w:line="240" w:lineRule="auto"/>
        <w:ind w:firstLine="540"/>
        <w:rPr>
          <w:sz w:val="24"/>
          <w:szCs w:val="24"/>
        </w:rPr>
      </w:pPr>
      <w:r w:rsidRPr="00F25FE1">
        <w:rPr>
          <w:sz w:val="24"/>
          <w:szCs w:val="24"/>
        </w:rPr>
        <w:t xml:space="preserve">5.2.6. 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партии приготовленной в соответствии с меню основного (организованного) питания пищевой продукции. </w:t>
      </w:r>
    </w:p>
    <w:p w:rsidR="00265009" w:rsidRPr="00F25FE1" w:rsidRDefault="005E614E">
      <w:pPr>
        <w:spacing w:line="240" w:lineRule="auto"/>
        <w:ind w:firstLine="540"/>
        <w:rPr>
          <w:sz w:val="24"/>
          <w:szCs w:val="24"/>
        </w:rPr>
      </w:pPr>
      <w:r w:rsidRPr="00F25FE1">
        <w:rPr>
          <w:sz w:val="24"/>
          <w:szCs w:val="24"/>
        </w:rPr>
        <w:t xml:space="preserve">5.2.7. Оказывать услуги с использованием технологического, холодильного, моечного оборудования, инвентаря, посуды, соответствующих санитарно-эпидемиологическим требованиям к организации общественного питания населения. </w:t>
      </w:r>
    </w:p>
    <w:p w:rsidR="00265009" w:rsidRPr="00F25FE1" w:rsidRDefault="005E614E">
      <w:pPr>
        <w:widowControl w:val="0"/>
        <w:spacing w:line="240" w:lineRule="auto"/>
        <w:ind w:firstLine="540"/>
        <w:rPr>
          <w:sz w:val="24"/>
          <w:szCs w:val="24"/>
        </w:rPr>
      </w:pPr>
      <w:r w:rsidRPr="00F25FE1">
        <w:rPr>
          <w:sz w:val="24"/>
          <w:szCs w:val="24"/>
        </w:rPr>
        <w:t xml:space="preserve">5.2.8. Оказать услуги в соответствии с принятыми на себя обязательствами и руководствуясь нормативными правовыми актами, указанными в Задании Заказчика </w:t>
      </w:r>
      <w:r w:rsidRPr="00F25FE1">
        <w:rPr>
          <w:i/>
          <w:sz w:val="24"/>
          <w:szCs w:val="24"/>
        </w:rPr>
        <w:t>(приложение № 2)</w:t>
      </w:r>
      <w:r w:rsidRPr="00F25FE1">
        <w:rPr>
          <w:sz w:val="24"/>
          <w:szCs w:val="24"/>
        </w:rPr>
        <w:t xml:space="preserve">. </w:t>
      </w:r>
    </w:p>
    <w:p w:rsidR="00265009" w:rsidRPr="00F25FE1" w:rsidRDefault="005E614E">
      <w:pPr>
        <w:spacing w:line="240" w:lineRule="auto"/>
        <w:ind w:firstLine="540"/>
        <w:rPr>
          <w:sz w:val="24"/>
          <w:szCs w:val="24"/>
        </w:rPr>
      </w:pPr>
      <w:r w:rsidRPr="00F25FE1">
        <w:rPr>
          <w:sz w:val="24"/>
          <w:szCs w:val="24"/>
        </w:rPr>
        <w:t>5.2.9. Разработать и предоставить на согласование Заказчику 10-12 дневное меню, согласно техническому заданию (приложение №2), которое должно соответствовать требованиям действующего законодательства, в следующем порядке:</w:t>
      </w:r>
    </w:p>
    <w:p w:rsidR="00265009" w:rsidRPr="00F25FE1" w:rsidRDefault="005E614E">
      <w:pPr>
        <w:spacing w:line="240" w:lineRule="auto"/>
        <w:ind w:firstLine="709"/>
        <w:rPr>
          <w:sz w:val="24"/>
          <w:szCs w:val="24"/>
        </w:rPr>
      </w:pPr>
      <w:r w:rsidRPr="00F25FE1">
        <w:rPr>
          <w:sz w:val="24"/>
          <w:szCs w:val="24"/>
        </w:rPr>
        <w:t xml:space="preserve">- до начала оказания услуг предоставить Заказчику  меню, имеющее экспертное заключение      согласованное с территориальным органом исполнительной власти, уполномоченным осуществлять государственный санитарно-эпидемиологический надзор (далее – ФБУЗ «Центр гигиены и эпидемиологии в Краснодарском крае) на период не менее двух недель (10 - 12 дней), а также меню-раскладок, содержащих количественные данные о рецептуре блюд (согласно Санитарным правилам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27.10.2020 № 32) (далее по тексту – Правила); </w:t>
      </w:r>
    </w:p>
    <w:p w:rsidR="00265009" w:rsidRPr="00F25FE1" w:rsidRDefault="005E614E">
      <w:pPr>
        <w:spacing w:line="240" w:lineRule="auto"/>
        <w:ind w:firstLine="709"/>
        <w:rPr>
          <w:b/>
          <w:sz w:val="24"/>
          <w:szCs w:val="24"/>
        </w:rPr>
      </w:pPr>
      <w:r w:rsidRPr="00F25FE1">
        <w:rPr>
          <w:sz w:val="24"/>
          <w:szCs w:val="24"/>
        </w:rPr>
        <w:t xml:space="preserve">- меню должно быть разработано на основе утвержденных руководителем Федеральной службы по надзору в сфере защиты прав потребителей и благополучия человека от 18 мая 2020 г. </w:t>
      </w:r>
      <w:hyperlink r:id="rId8" w:history="1">
        <w:r w:rsidRPr="00F25FE1">
          <w:rPr>
            <w:rStyle w:val="af6"/>
            <w:color w:val="000000"/>
            <w:sz w:val="24"/>
            <w:szCs w:val="24"/>
            <w:u w:val="none"/>
          </w:rPr>
          <w:t xml:space="preserve">Методических рекомендаций MP 2.4.0179-20 "Рекомендации по организации питания обучающихся общеобразовательных организаций", </w:t>
        </w:r>
        <w:r w:rsidRPr="00F25FE1">
          <w:rPr>
            <w:sz w:val="24"/>
            <w:szCs w:val="24"/>
          </w:rPr>
          <w:t>Санитарным правилам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27.10.2020 № 32</w:t>
        </w:r>
      </w:hyperlink>
      <w:r w:rsidRPr="00F25FE1">
        <w:rPr>
          <w:sz w:val="24"/>
          <w:szCs w:val="24"/>
        </w:rPr>
        <w:t>;</w:t>
      </w:r>
    </w:p>
    <w:p w:rsidR="00265009" w:rsidRPr="00F25FE1" w:rsidRDefault="005E614E">
      <w:pPr>
        <w:spacing w:line="240" w:lineRule="auto"/>
        <w:ind w:firstLine="708"/>
        <w:rPr>
          <w:sz w:val="24"/>
          <w:szCs w:val="24"/>
        </w:rPr>
      </w:pPr>
      <w:r w:rsidRPr="00F25FE1">
        <w:rPr>
          <w:sz w:val="24"/>
          <w:szCs w:val="24"/>
        </w:rPr>
        <w:t>- 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(постановление Главного государственного санитарного врача РФ от 27.10.2020 № 32);</w:t>
      </w:r>
    </w:p>
    <w:p w:rsidR="00265009" w:rsidRPr="00F25FE1" w:rsidRDefault="005E614E">
      <w:pPr>
        <w:spacing w:line="240" w:lineRule="auto"/>
        <w:ind w:firstLine="708"/>
        <w:rPr>
          <w:sz w:val="24"/>
          <w:szCs w:val="24"/>
        </w:rPr>
      </w:pPr>
      <w:r w:rsidRPr="00F25FE1">
        <w:rPr>
          <w:sz w:val="24"/>
          <w:szCs w:val="24"/>
        </w:rPr>
        <w:t xml:space="preserve">-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w:t>
      </w:r>
      <w:r w:rsidRPr="00F25FE1">
        <w:rPr>
          <w:sz w:val="24"/>
          <w:szCs w:val="24"/>
        </w:rPr>
        <w:lastRenderedPageBreak/>
        <w:t xml:space="preserve">пищевых веществ (постановление Главного государственного санитарного врача РФ от 27.10.2020 № 32); </w:t>
      </w:r>
    </w:p>
    <w:p w:rsidR="00265009" w:rsidRPr="00F25FE1" w:rsidRDefault="005E614E">
      <w:pPr>
        <w:spacing w:line="240" w:lineRule="auto"/>
        <w:ind w:firstLine="708"/>
        <w:rPr>
          <w:sz w:val="24"/>
          <w:szCs w:val="24"/>
        </w:rPr>
      </w:pPr>
      <w:r w:rsidRPr="00F25FE1">
        <w:rPr>
          <w:sz w:val="24"/>
          <w:szCs w:val="24"/>
        </w:rPr>
        <w:t xml:space="preserve">- в меню не допускается включать повторно одни и те же блюда в течение одного дня и двух последующих дней; </w:t>
      </w:r>
    </w:p>
    <w:p w:rsidR="00265009" w:rsidRPr="00F25FE1" w:rsidRDefault="005E614E">
      <w:pPr>
        <w:spacing w:line="240" w:lineRule="auto"/>
        <w:ind w:firstLine="708"/>
        <w:rPr>
          <w:sz w:val="24"/>
          <w:szCs w:val="24"/>
        </w:rPr>
      </w:pPr>
      <w:r w:rsidRPr="00F25FE1">
        <w:rPr>
          <w:sz w:val="24"/>
          <w:szCs w:val="24"/>
        </w:rPr>
        <w:t>- в исключительных случаях (нарушение графика подвоза, отсутствие необходимого запаса продуктов и т.п.) может проводиться замена блюд. Заменяемые продукты (блюда) должны быть аналогичны заменяемому продукту (блюду) по пищевым и биологически активным веществам (МР 2.4.0179-20. 2.4. Гигиена детей и подростков. Рекомендации по организации питания обучающихся общеобразовательных организаций. Методические рекомендации).</w:t>
      </w:r>
    </w:p>
    <w:p w:rsidR="00265009" w:rsidRPr="00F25FE1" w:rsidRDefault="005E614E">
      <w:pPr>
        <w:spacing w:line="240" w:lineRule="auto"/>
        <w:ind w:firstLine="709"/>
        <w:rPr>
          <w:sz w:val="24"/>
          <w:szCs w:val="24"/>
        </w:rPr>
      </w:pPr>
      <w:r w:rsidRPr="00F25FE1">
        <w:rPr>
          <w:sz w:val="24"/>
          <w:szCs w:val="24"/>
        </w:rPr>
        <w:t xml:space="preserve">5.2.10. Организовать выдачу пищи по весу с выходом блюд и количеством порций. </w:t>
      </w:r>
    </w:p>
    <w:p w:rsidR="00265009" w:rsidRPr="00F25FE1" w:rsidRDefault="005E614E">
      <w:pPr>
        <w:spacing w:line="240" w:lineRule="auto"/>
        <w:ind w:firstLine="709"/>
        <w:rPr>
          <w:sz w:val="24"/>
          <w:szCs w:val="24"/>
        </w:rPr>
      </w:pPr>
      <w:r w:rsidRPr="00F25FE1">
        <w:rPr>
          <w:sz w:val="24"/>
          <w:szCs w:val="24"/>
        </w:rPr>
        <w:t>5.2.11. Обеспечить непосредственно после приготовления пищи отбор и хранение суточной пробы, проводимой соответствующим медицинским работником.</w:t>
      </w:r>
    </w:p>
    <w:p w:rsidR="00265009" w:rsidRPr="00F25FE1" w:rsidRDefault="005E614E">
      <w:pPr>
        <w:spacing w:line="240" w:lineRule="auto"/>
        <w:ind w:firstLine="709"/>
        <w:rPr>
          <w:sz w:val="24"/>
          <w:szCs w:val="24"/>
        </w:rPr>
      </w:pPr>
      <w:r w:rsidRPr="00F25FE1">
        <w:rPr>
          <w:sz w:val="24"/>
          <w:szCs w:val="24"/>
        </w:rPr>
        <w:t>5.2.12. Осуществлять профилактику витаминной и микроэлементной недостаточности блюд.</w:t>
      </w:r>
    </w:p>
    <w:p w:rsidR="00265009" w:rsidRPr="00F25FE1" w:rsidRDefault="005E614E">
      <w:pPr>
        <w:spacing w:line="240" w:lineRule="auto"/>
        <w:ind w:firstLine="709"/>
        <w:rPr>
          <w:sz w:val="24"/>
          <w:szCs w:val="24"/>
        </w:rPr>
      </w:pPr>
      <w:r w:rsidRPr="00F25FE1">
        <w:rPr>
          <w:sz w:val="24"/>
          <w:szCs w:val="24"/>
        </w:rPr>
        <w:t>5.2.12.1. Включить в меню для дополнительного обогащения рациона микронутриентами специализированные продукты питания, обогащенные микронутриентами, или осуществить витаминизацию третьих блюд специальными витаминно-минеральными премиксами.</w:t>
      </w:r>
    </w:p>
    <w:p w:rsidR="00265009" w:rsidRPr="00F25FE1" w:rsidRDefault="005E614E">
      <w:pPr>
        <w:spacing w:line="240" w:lineRule="auto"/>
        <w:ind w:firstLine="709"/>
        <w:rPr>
          <w:sz w:val="24"/>
          <w:szCs w:val="24"/>
        </w:rPr>
      </w:pPr>
      <w:r w:rsidRPr="00F25FE1">
        <w:rPr>
          <w:sz w:val="24"/>
          <w:szCs w:val="24"/>
        </w:rPr>
        <w:t xml:space="preserve">5.2.12.2. Витаминизацию блюд проводить под контролем медицинского работника (при его отсутствии - иного ответственного лица). </w:t>
      </w:r>
    </w:p>
    <w:p w:rsidR="00265009" w:rsidRPr="00F25FE1" w:rsidRDefault="005E614E">
      <w:pPr>
        <w:spacing w:line="240" w:lineRule="auto"/>
        <w:ind w:firstLine="708"/>
        <w:rPr>
          <w:sz w:val="24"/>
          <w:szCs w:val="24"/>
        </w:rPr>
      </w:pPr>
      <w:r w:rsidRPr="00F25FE1">
        <w:rPr>
          <w:sz w:val="24"/>
          <w:szCs w:val="24"/>
        </w:rPr>
        <w:t>5.2.12.3. Замена витаминизации блюд выдачей детям поливитаминных препаратов не допускается.</w:t>
      </w:r>
    </w:p>
    <w:p w:rsidR="00265009" w:rsidRPr="00F25FE1" w:rsidRDefault="005E614E">
      <w:pPr>
        <w:spacing w:line="240" w:lineRule="auto"/>
        <w:ind w:firstLine="709"/>
        <w:rPr>
          <w:sz w:val="24"/>
          <w:szCs w:val="24"/>
        </w:rPr>
      </w:pPr>
      <w:r w:rsidRPr="00F25FE1">
        <w:rPr>
          <w:sz w:val="24"/>
          <w:szCs w:val="24"/>
        </w:rPr>
        <w:t>5.2.13. Не допускать замены горячего питания выдачей продуктов в потребительской таре.</w:t>
      </w:r>
    </w:p>
    <w:p w:rsidR="00265009" w:rsidRPr="00F25FE1" w:rsidRDefault="005E614E">
      <w:pPr>
        <w:spacing w:line="240" w:lineRule="auto"/>
        <w:ind w:firstLine="709"/>
        <w:rPr>
          <w:sz w:val="24"/>
          <w:szCs w:val="24"/>
        </w:rPr>
      </w:pPr>
      <w:r w:rsidRPr="00F25FE1">
        <w:rPr>
          <w:sz w:val="24"/>
          <w:szCs w:val="24"/>
        </w:rPr>
        <w:t>5.2.14. Вывешивать ежедневно в обеденном зале утвержденное руководителем Заказчика меню, в котором указывать сведения об объемах блюд, их названия и названия кулинарных изделий, а также указывать энергетическую и пищевую ценность блюд и изделий.</w:t>
      </w:r>
    </w:p>
    <w:p w:rsidR="00265009" w:rsidRPr="00F25FE1" w:rsidRDefault="005E614E">
      <w:pPr>
        <w:spacing w:line="240" w:lineRule="auto"/>
        <w:ind w:firstLine="709"/>
        <w:rPr>
          <w:sz w:val="24"/>
          <w:szCs w:val="24"/>
        </w:rPr>
      </w:pPr>
      <w:r w:rsidRPr="00F25FE1">
        <w:rPr>
          <w:sz w:val="24"/>
          <w:szCs w:val="24"/>
        </w:rPr>
        <w:t xml:space="preserve">5.2.15. Организовать горячее питание учащихся по классам на переменах, в соответствии с графиком работы Заказчика. </w:t>
      </w:r>
    </w:p>
    <w:p w:rsidR="00265009" w:rsidRPr="00F25FE1" w:rsidRDefault="005E614E">
      <w:pPr>
        <w:spacing w:line="240" w:lineRule="auto"/>
        <w:ind w:firstLine="709"/>
        <w:rPr>
          <w:sz w:val="24"/>
          <w:szCs w:val="24"/>
        </w:rPr>
      </w:pPr>
      <w:r w:rsidRPr="00F25FE1">
        <w:rPr>
          <w:sz w:val="24"/>
          <w:szCs w:val="24"/>
        </w:rPr>
        <w:t>5.2.16. Обеспечить чистоту и соблюдение санитарно-эпидемиологического режима в производственных помещениях. Содержать в надлежащем порядке производственные помещения в соответствии с санитарно - эпидемиологическими требованиями (в том числе обеспечить соответствующую уборку обеденных столов после каждого организованного приема пищи). Производить регулярное техобслуживание технологического и сантехнического оборудования пищеблока в соответствии с требованиями нормативных правовых актов, регламентов, Технических паспортов.</w:t>
      </w:r>
    </w:p>
    <w:p w:rsidR="00265009" w:rsidRPr="00F25FE1" w:rsidRDefault="005E614E">
      <w:pPr>
        <w:spacing w:line="240" w:lineRule="auto"/>
        <w:ind w:firstLine="709"/>
        <w:rPr>
          <w:sz w:val="24"/>
          <w:szCs w:val="24"/>
        </w:rPr>
      </w:pPr>
      <w:r w:rsidRPr="00F25FE1">
        <w:rPr>
          <w:sz w:val="24"/>
          <w:szCs w:val="24"/>
        </w:rPr>
        <w:t xml:space="preserve">5.2.17. Укомплектовать столовую достаточным количеством посуды, столовых приборов, кухонного инвентаря, спецодежды, моющих и дезинфицирующих средств, и иными материальными средствами, в соответствии с требованиями, предъявляемыми </w:t>
      </w:r>
      <w:proofErr w:type="spellStart"/>
      <w:r w:rsidRPr="00F25FE1">
        <w:rPr>
          <w:sz w:val="24"/>
          <w:szCs w:val="24"/>
        </w:rPr>
        <w:t>Роспотребнадзором</w:t>
      </w:r>
      <w:proofErr w:type="spellEnd"/>
      <w:r w:rsidRPr="00F25FE1">
        <w:rPr>
          <w:sz w:val="24"/>
          <w:szCs w:val="24"/>
        </w:rPr>
        <w:t xml:space="preserve"> РФ.</w:t>
      </w:r>
    </w:p>
    <w:p w:rsidR="00265009" w:rsidRPr="00F25FE1" w:rsidRDefault="005E614E">
      <w:pPr>
        <w:spacing w:line="240" w:lineRule="auto"/>
        <w:ind w:firstLine="709"/>
        <w:rPr>
          <w:sz w:val="24"/>
          <w:szCs w:val="24"/>
        </w:rPr>
      </w:pPr>
      <w:r w:rsidRPr="00F25FE1">
        <w:rPr>
          <w:sz w:val="24"/>
          <w:szCs w:val="24"/>
        </w:rPr>
        <w:t>5.2.18. Своими силами осуществлять сервировку и накрытие столов для приема горячего питания учащимися.</w:t>
      </w:r>
    </w:p>
    <w:p w:rsidR="00265009" w:rsidRPr="00F25FE1" w:rsidRDefault="005E614E">
      <w:pPr>
        <w:spacing w:line="240" w:lineRule="auto"/>
        <w:ind w:firstLine="709"/>
        <w:rPr>
          <w:sz w:val="24"/>
          <w:szCs w:val="24"/>
        </w:rPr>
      </w:pPr>
      <w:r w:rsidRPr="00F25FE1">
        <w:rPr>
          <w:sz w:val="24"/>
          <w:szCs w:val="24"/>
        </w:rPr>
        <w:t>5.2.19.</w:t>
      </w:r>
      <w:r w:rsidRPr="00F25FE1">
        <w:rPr>
          <w:sz w:val="24"/>
          <w:szCs w:val="24"/>
        </w:rPr>
        <w:tab/>
        <w:t>Обеспечить оказание услуг квалифицированными кадрами, не имеющими ограничений, установленных трудовым законодательством Российской Федерации, обладающими соответствующей профессиональной квалификацией и имеющими действующие медицинские книжки и прививочные сертификаты с отметками о своевременном прохождении всех необходимых осмотров, обследований, прививок, согласно санитарному законодательству, включая аттестацию по гигиеническому обучению.</w:t>
      </w:r>
    </w:p>
    <w:p w:rsidR="00265009" w:rsidRPr="00F25FE1" w:rsidRDefault="005E614E">
      <w:pPr>
        <w:spacing w:line="240" w:lineRule="auto"/>
        <w:ind w:firstLine="709"/>
        <w:rPr>
          <w:sz w:val="24"/>
          <w:szCs w:val="24"/>
        </w:rPr>
      </w:pPr>
      <w:r w:rsidRPr="00F25FE1">
        <w:rPr>
          <w:sz w:val="24"/>
          <w:szCs w:val="24"/>
        </w:rPr>
        <w:t>5.2.20. Отстранять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лиц, находящихся в нетрезвом состоянии, лиц с гнойничковыми заболеваниями кожи, вирусными и иными заболеваниями.</w:t>
      </w:r>
    </w:p>
    <w:p w:rsidR="00265009" w:rsidRPr="00F25FE1" w:rsidRDefault="005E614E">
      <w:pPr>
        <w:widowControl w:val="0"/>
        <w:spacing w:line="240" w:lineRule="auto"/>
        <w:ind w:firstLine="709"/>
        <w:rPr>
          <w:sz w:val="24"/>
          <w:szCs w:val="24"/>
        </w:rPr>
      </w:pPr>
      <w:r w:rsidRPr="00F25FE1">
        <w:rPr>
          <w:sz w:val="24"/>
          <w:szCs w:val="24"/>
        </w:rPr>
        <w:lastRenderedPageBreak/>
        <w:t>5.2.21. Обеспечить предоставление качественного и безопасного питания, соблюдение правил приемки поступающих продуктов питания, требований к кулинарной обработке продуктов питания, соблюдение условий и сроков хранения и реализации продуктов питания   с соблюдением технологии приготовления блюд, а также всех санитарно-противоэпидемических правил и норм, а также других норм и правил питания, выполняя все требования техническому заданию (приложение №2) заказчика.</w:t>
      </w:r>
    </w:p>
    <w:p w:rsidR="00265009" w:rsidRPr="00F25FE1" w:rsidRDefault="005E614E">
      <w:pPr>
        <w:widowControl w:val="0"/>
        <w:spacing w:line="240" w:lineRule="auto"/>
        <w:ind w:firstLine="709"/>
        <w:rPr>
          <w:sz w:val="24"/>
          <w:szCs w:val="24"/>
        </w:rPr>
      </w:pPr>
      <w:r w:rsidRPr="00F25FE1">
        <w:rPr>
          <w:sz w:val="24"/>
          <w:szCs w:val="24"/>
        </w:rPr>
        <w:t>5.2.22. Производить оперативный внутренний, производственный контроль всех этапов процесса получения, обработки продуктов питания, а также выдачи готовых блюд в соответствии с санитарно-эпидемиологическими и другими правилами и нормами.</w:t>
      </w:r>
    </w:p>
    <w:p w:rsidR="00265009" w:rsidRPr="00F25FE1" w:rsidRDefault="005E614E">
      <w:pPr>
        <w:widowControl w:val="0"/>
        <w:spacing w:line="240" w:lineRule="auto"/>
        <w:ind w:firstLine="709"/>
        <w:rPr>
          <w:sz w:val="24"/>
          <w:szCs w:val="24"/>
        </w:rPr>
      </w:pPr>
      <w:r w:rsidRPr="00F25FE1">
        <w:rPr>
          <w:sz w:val="24"/>
          <w:szCs w:val="24"/>
        </w:rPr>
        <w:t xml:space="preserve">5.2.23. На основании внутреннего Приказа создать специальную </w:t>
      </w:r>
      <w:proofErr w:type="spellStart"/>
      <w:r w:rsidRPr="00F25FE1">
        <w:rPr>
          <w:sz w:val="24"/>
          <w:szCs w:val="24"/>
        </w:rPr>
        <w:t>бракеражную</w:t>
      </w:r>
      <w:proofErr w:type="spellEnd"/>
      <w:r w:rsidRPr="00F25FE1">
        <w:rPr>
          <w:sz w:val="24"/>
          <w:szCs w:val="24"/>
        </w:rPr>
        <w:t xml:space="preserve"> комиссию по проведению контроля за качеством пищи, в которую должны быть включены: директор производства или заведующий производством, повар, медицинский работник и представитель Заказчика.</w:t>
      </w:r>
    </w:p>
    <w:p w:rsidR="00265009" w:rsidRPr="00F25FE1" w:rsidRDefault="005E614E">
      <w:pPr>
        <w:widowControl w:val="0"/>
        <w:spacing w:line="240" w:lineRule="auto"/>
        <w:ind w:firstLine="709"/>
        <w:rPr>
          <w:sz w:val="24"/>
          <w:szCs w:val="24"/>
        </w:rPr>
      </w:pPr>
      <w:r w:rsidRPr="00F25FE1">
        <w:rPr>
          <w:sz w:val="24"/>
          <w:szCs w:val="24"/>
        </w:rPr>
        <w:t xml:space="preserve">5.2.24. Производить ежедневный бракераж, т.е. снятие пробы приготовленной пищи, путём оценки: </w:t>
      </w:r>
    </w:p>
    <w:p w:rsidR="00265009" w:rsidRPr="00F25FE1" w:rsidRDefault="005E614E">
      <w:pPr>
        <w:widowControl w:val="0"/>
        <w:spacing w:line="240" w:lineRule="auto"/>
        <w:ind w:firstLine="709"/>
        <w:rPr>
          <w:sz w:val="24"/>
          <w:szCs w:val="24"/>
        </w:rPr>
      </w:pPr>
      <w:r w:rsidRPr="00F25FE1">
        <w:rPr>
          <w:sz w:val="24"/>
          <w:szCs w:val="24"/>
        </w:rPr>
        <w:t>- органолептических показателей - соответствие внешнего вида, вкуса, запаха, степень готовности;</w:t>
      </w:r>
    </w:p>
    <w:p w:rsidR="00265009" w:rsidRPr="00F25FE1" w:rsidRDefault="005E614E">
      <w:pPr>
        <w:widowControl w:val="0"/>
        <w:spacing w:line="240" w:lineRule="auto"/>
        <w:ind w:firstLine="709"/>
        <w:rPr>
          <w:sz w:val="24"/>
          <w:szCs w:val="24"/>
        </w:rPr>
      </w:pPr>
      <w:r w:rsidRPr="00F25FE1">
        <w:rPr>
          <w:sz w:val="24"/>
          <w:szCs w:val="24"/>
        </w:rPr>
        <w:t>- нормы закладки и выход готовой продукции;</w:t>
      </w:r>
    </w:p>
    <w:p w:rsidR="00265009" w:rsidRPr="00F25FE1" w:rsidRDefault="005E614E">
      <w:pPr>
        <w:widowControl w:val="0"/>
        <w:spacing w:line="240" w:lineRule="auto"/>
        <w:ind w:firstLine="709"/>
        <w:rPr>
          <w:sz w:val="24"/>
          <w:szCs w:val="24"/>
        </w:rPr>
      </w:pPr>
      <w:r w:rsidRPr="00F25FE1">
        <w:rPr>
          <w:sz w:val="24"/>
          <w:szCs w:val="24"/>
        </w:rPr>
        <w:t>- оценка соответствия массы блюд при раздаче (отпуске).</w:t>
      </w:r>
    </w:p>
    <w:p w:rsidR="00265009" w:rsidRPr="00F25FE1" w:rsidRDefault="005E614E">
      <w:pPr>
        <w:widowControl w:val="0"/>
        <w:spacing w:line="240" w:lineRule="auto"/>
        <w:ind w:firstLine="709"/>
        <w:rPr>
          <w:sz w:val="24"/>
          <w:szCs w:val="24"/>
        </w:rPr>
      </w:pPr>
      <w:r w:rsidRPr="00F25FE1">
        <w:rPr>
          <w:sz w:val="24"/>
          <w:szCs w:val="24"/>
        </w:rPr>
        <w:t>5.2.25. Вести:</w:t>
      </w:r>
    </w:p>
    <w:p w:rsidR="00265009" w:rsidRPr="00F25FE1" w:rsidRDefault="005E614E">
      <w:pPr>
        <w:widowControl w:val="0"/>
        <w:spacing w:line="240" w:lineRule="auto"/>
        <w:ind w:firstLine="709"/>
        <w:rPr>
          <w:sz w:val="24"/>
          <w:szCs w:val="24"/>
        </w:rPr>
      </w:pPr>
      <w:r w:rsidRPr="00F25FE1">
        <w:rPr>
          <w:sz w:val="24"/>
          <w:szCs w:val="24"/>
        </w:rPr>
        <w:t xml:space="preserve">- </w:t>
      </w:r>
      <w:proofErr w:type="spellStart"/>
      <w:r w:rsidRPr="00F25FE1">
        <w:rPr>
          <w:sz w:val="24"/>
          <w:szCs w:val="24"/>
        </w:rPr>
        <w:t>бракеражный</w:t>
      </w:r>
      <w:proofErr w:type="spellEnd"/>
      <w:r w:rsidRPr="00F25FE1">
        <w:rPr>
          <w:sz w:val="24"/>
          <w:szCs w:val="24"/>
        </w:rPr>
        <w:t xml:space="preserve"> журнал, в котором систематически делаются отметки обо всех проверенных блюдах, с оценкой за весь прием пищи (завтрак, обед, полдник), а в случае, если имеются замечания по конкретному блюду, то указать его оценку;</w:t>
      </w:r>
    </w:p>
    <w:p w:rsidR="00265009" w:rsidRPr="00F25FE1" w:rsidRDefault="005E614E">
      <w:pPr>
        <w:widowControl w:val="0"/>
        <w:spacing w:line="240" w:lineRule="auto"/>
        <w:ind w:firstLine="709"/>
        <w:rPr>
          <w:sz w:val="24"/>
          <w:szCs w:val="24"/>
        </w:rPr>
      </w:pPr>
      <w:r w:rsidRPr="00F25FE1">
        <w:rPr>
          <w:sz w:val="24"/>
          <w:szCs w:val="24"/>
        </w:rPr>
        <w:t>- журнал бракеража скоропортящихся продуктов, поступающих в столовую;</w:t>
      </w:r>
    </w:p>
    <w:p w:rsidR="00265009" w:rsidRPr="00F25FE1" w:rsidRDefault="005E614E">
      <w:pPr>
        <w:widowControl w:val="0"/>
        <w:spacing w:line="240" w:lineRule="auto"/>
        <w:ind w:firstLine="709"/>
        <w:rPr>
          <w:sz w:val="24"/>
          <w:szCs w:val="24"/>
        </w:rPr>
      </w:pPr>
      <w:r w:rsidRPr="00F25FE1">
        <w:rPr>
          <w:sz w:val="24"/>
          <w:szCs w:val="24"/>
        </w:rPr>
        <w:t>- журнал здоровья;</w:t>
      </w:r>
    </w:p>
    <w:p w:rsidR="00265009" w:rsidRPr="00F25FE1" w:rsidRDefault="005E614E">
      <w:pPr>
        <w:widowControl w:val="0"/>
        <w:spacing w:line="240" w:lineRule="auto"/>
        <w:ind w:firstLine="709"/>
        <w:rPr>
          <w:sz w:val="24"/>
          <w:szCs w:val="24"/>
        </w:rPr>
      </w:pPr>
      <w:r w:rsidRPr="00F25FE1">
        <w:rPr>
          <w:sz w:val="24"/>
          <w:szCs w:val="24"/>
        </w:rPr>
        <w:t>- журнал учета температурного режима в холодильном оборудовании.</w:t>
      </w:r>
    </w:p>
    <w:p w:rsidR="00265009" w:rsidRPr="00F25FE1" w:rsidRDefault="005E614E">
      <w:pPr>
        <w:widowControl w:val="0"/>
        <w:spacing w:line="240" w:lineRule="auto"/>
        <w:ind w:firstLine="709"/>
        <w:rPr>
          <w:sz w:val="24"/>
          <w:szCs w:val="24"/>
        </w:rPr>
      </w:pPr>
      <w:r w:rsidRPr="00F25FE1">
        <w:rPr>
          <w:sz w:val="24"/>
          <w:szCs w:val="24"/>
        </w:rPr>
        <w:t>5.2.26. Обеспечить за свой счет, 1 раз в 3 месяца, осуществление лабораторного контроля качества и безопасности приготовляемой пищи, руководствуясь документами по контролю параметров в критических контрольных точках в соответствии с разработанными, внедренными и поддерживаемыми процедурами, основанными на принципах ХАССП (т.е. системы международных критериев безопасности производства), с предоставлением результатов Заказчику в сроки, определяемые законодательством Российской Федерации.</w:t>
      </w:r>
    </w:p>
    <w:p w:rsidR="00265009" w:rsidRPr="00F25FE1" w:rsidRDefault="005E614E">
      <w:pPr>
        <w:widowControl w:val="0"/>
        <w:spacing w:line="240" w:lineRule="auto"/>
        <w:ind w:firstLine="709"/>
        <w:rPr>
          <w:sz w:val="24"/>
          <w:szCs w:val="24"/>
        </w:rPr>
      </w:pPr>
      <w:r w:rsidRPr="00F25FE1">
        <w:rPr>
          <w:sz w:val="24"/>
          <w:szCs w:val="24"/>
        </w:rPr>
        <w:t>5.2.27. В соответствии с условиями Контракта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Срок предоставления информации о ходе исполнения обязательств составляет 3 (три) дня с момента получения запроса Заказчика.</w:t>
      </w:r>
    </w:p>
    <w:p w:rsidR="00265009" w:rsidRPr="00F25FE1" w:rsidRDefault="005E614E">
      <w:pPr>
        <w:widowControl w:val="0"/>
        <w:spacing w:line="240" w:lineRule="auto"/>
        <w:ind w:firstLine="709"/>
        <w:rPr>
          <w:sz w:val="24"/>
          <w:szCs w:val="24"/>
        </w:rPr>
      </w:pPr>
      <w:r w:rsidRPr="00F25FE1">
        <w:rPr>
          <w:sz w:val="24"/>
          <w:szCs w:val="24"/>
        </w:rPr>
        <w:t>5.2.28.</w:t>
      </w:r>
      <w:r w:rsidRPr="00F25FE1">
        <w:rPr>
          <w:sz w:val="24"/>
          <w:szCs w:val="24"/>
        </w:rPr>
        <w:tab/>
        <w:t>Предоставлять Заказчику по его требованию документы о качестве продуктов питания в соответствии с разделом 6 Контракта.</w:t>
      </w:r>
    </w:p>
    <w:p w:rsidR="00265009" w:rsidRPr="00F25FE1" w:rsidRDefault="005E614E">
      <w:pPr>
        <w:widowControl w:val="0"/>
        <w:spacing w:line="240" w:lineRule="auto"/>
        <w:ind w:firstLine="709"/>
        <w:rPr>
          <w:sz w:val="24"/>
          <w:szCs w:val="24"/>
        </w:rPr>
      </w:pPr>
      <w:r w:rsidRPr="00F25FE1">
        <w:rPr>
          <w:sz w:val="24"/>
          <w:szCs w:val="24"/>
        </w:rPr>
        <w:t>5.2.29. Обеспечивать проведение необходимых противопожарных мероприятий и мероприятий по технике безопасности, электробезопасности, а также надлежащее соблюдение законодательства об окружающей среде.</w:t>
      </w:r>
    </w:p>
    <w:p w:rsidR="00265009" w:rsidRPr="00F25FE1" w:rsidRDefault="005E614E">
      <w:pPr>
        <w:widowControl w:val="0"/>
        <w:spacing w:line="240" w:lineRule="auto"/>
        <w:ind w:firstLine="709"/>
        <w:rPr>
          <w:sz w:val="24"/>
          <w:szCs w:val="24"/>
        </w:rPr>
      </w:pPr>
      <w:r w:rsidRPr="00F25FE1">
        <w:rPr>
          <w:sz w:val="24"/>
          <w:szCs w:val="24"/>
        </w:rPr>
        <w:t>5.2.30. Обеспечивать использование производственных помещений и иного имущества, указанного в Контракте, только для предоставления услуги по организации питания Заказчика.</w:t>
      </w:r>
    </w:p>
    <w:p w:rsidR="00265009" w:rsidRPr="00F25FE1" w:rsidRDefault="005E614E">
      <w:pPr>
        <w:widowControl w:val="0"/>
        <w:spacing w:line="240" w:lineRule="auto"/>
        <w:ind w:firstLine="709"/>
        <w:rPr>
          <w:sz w:val="24"/>
          <w:szCs w:val="24"/>
        </w:rPr>
      </w:pPr>
      <w:r w:rsidRPr="00F25FE1">
        <w:rPr>
          <w:sz w:val="24"/>
          <w:szCs w:val="24"/>
        </w:rPr>
        <w:t xml:space="preserve">5.2.31. Предоставлять Заказчику документы о качестве продуктов питания, из которых будет приготовлена пища в соответствии с разделом 6 Контракта, в том числе документы, подтверждающие соответствие продуктов питания, приготовленной пищи требованиям нормативных документов (декларации о соответствии, сертификаты о соответствии), сопроводительные документы, обеспечивающие </w:t>
      </w:r>
      <w:proofErr w:type="spellStart"/>
      <w:r w:rsidRPr="00F25FE1">
        <w:rPr>
          <w:sz w:val="24"/>
          <w:szCs w:val="24"/>
        </w:rPr>
        <w:t>прослеживаемость</w:t>
      </w:r>
      <w:proofErr w:type="spellEnd"/>
      <w:r w:rsidRPr="00F25FE1">
        <w:rPr>
          <w:sz w:val="24"/>
          <w:szCs w:val="24"/>
        </w:rPr>
        <w:t xml:space="preserve"> продуктов питания, результаты </w:t>
      </w:r>
      <w:proofErr w:type="spellStart"/>
      <w:r w:rsidRPr="00F25FE1">
        <w:rPr>
          <w:sz w:val="24"/>
          <w:szCs w:val="24"/>
        </w:rPr>
        <w:t>бракеражной</w:t>
      </w:r>
      <w:proofErr w:type="spellEnd"/>
      <w:r w:rsidRPr="00F25FE1">
        <w:rPr>
          <w:sz w:val="24"/>
          <w:szCs w:val="24"/>
        </w:rPr>
        <w:t xml:space="preserve"> оценки приготовленной пищи, результаты производственного контроля.</w:t>
      </w:r>
    </w:p>
    <w:p w:rsidR="00265009" w:rsidRPr="00F25FE1" w:rsidRDefault="005E614E">
      <w:pPr>
        <w:widowControl w:val="0"/>
        <w:spacing w:line="240" w:lineRule="auto"/>
        <w:ind w:firstLine="709"/>
        <w:rPr>
          <w:sz w:val="24"/>
          <w:szCs w:val="24"/>
        </w:rPr>
      </w:pPr>
      <w:r w:rsidRPr="00F25FE1">
        <w:rPr>
          <w:sz w:val="24"/>
          <w:szCs w:val="24"/>
        </w:rPr>
        <w:t>5.2.32.Устранить за свой счет все выявленные недостатки при оказании услуг.</w:t>
      </w:r>
    </w:p>
    <w:p w:rsidR="00265009" w:rsidRPr="00F25FE1" w:rsidRDefault="005E614E">
      <w:pPr>
        <w:widowControl w:val="0"/>
        <w:spacing w:line="240" w:lineRule="auto"/>
        <w:ind w:firstLine="709"/>
        <w:rPr>
          <w:sz w:val="24"/>
          <w:szCs w:val="24"/>
        </w:rPr>
      </w:pPr>
      <w:r w:rsidRPr="00F25FE1">
        <w:rPr>
          <w:sz w:val="24"/>
          <w:szCs w:val="24"/>
        </w:rPr>
        <w:t>5.2.33. Немедленно предупредить Заказчика и до получения от него указаний приостановить оказание услуг при обнаружении возможных неблагоприятных для Заказчика последствий оказания услуг.</w:t>
      </w:r>
    </w:p>
    <w:p w:rsidR="00265009" w:rsidRPr="00F25FE1" w:rsidRDefault="005E614E">
      <w:pPr>
        <w:spacing w:line="240" w:lineRule="auto"/>
        <w:ind w:firstLine="709"/>
        <w:rPr>
          <w:sz w:val="24"/>
          <w:szCs w:val="24"/>
        </w:rPr>
      </w:pPr>
      <w:r w:rsidRPr="00F25FE1">
        <w:rPr>
          <w:sz w:val="24"/>
          <w:szCs w:val="24"/>
        </w:rPr>
        <w:lastRenderedPageBreak/>
        <w:t>5.2.34. Назначить в течение 3 (трех) дней с момента заключения контракта ответственное лицо для оперативного решения текущих вопросов по контракту и передать Заказчику информацию об ответственном лице. Указанная информация предоставляется Исполнителем лично либо направляется заказным письмом с уведомлением о вручении, либо по адресу электронной почты Заказчика. В информации указывается должность, ФИО, телефон, адрес электронной почты ответственного лица.</w:t>
      </w:r>
    </w:p>
    <w:p w:rsidR="00265009" w:rsidRPr="00F25FE1" w:rsidRDefault="00265009">
      <w:pPr>
        <w:spacing w:line="240" w:lineRule="auto"/>
        <w:ind w:firstLine="709"/>
        <w:rPr>
          <w:sz w:val="24"/>
          <w:szCs w:val="24"/>
        </w:rPr>
      </w:pPr>
    </w:p>
    <w:p w:rsidR="00265009" w:rsidRPr="00F25FE1" w:rsidRDefault="005E614E">
      <w:pPr>
        <w:pStyle w:val="af0"/>
        <w:numPr>
          <w:ilvl w:val="0"/>
          <w:numId w:val="2"/>
        </w:numPr>
        <w:spacing w:line="240" w:lineRule="auto"/>
        <w:jc w:val="center"/>
        <w:rPr>
          <w:b/>
          <w:sz w:val="24"/>
          <w:szCs w:val="24"/>
        </w:rPr>
      </w:pPr>
      <w:r w:rsidRPr="00F25FE1">
        <w:rPr>
          <w:b/>
          <w:sz w:val="24"/>
          <w:szCs w:val="24"/>
        </w:rPr>
        <w:t>Качество используемых продуктов питания, документы</w:t>
      </w:r>
    </w:p>
    <w:p w:rsidR="00265009" w:rsidRPr="00F25FE1" w:rsidRDefault="005E614E">
      <w:pPr>
        <w:spacing w:line="240" w:lineRule="auto"/>
        <w:ind w:firstLine="709"/>
        <w:rPr>
          <w:sz w:val="24"/>
          <w:szCs w:val="24"/>
        </w:rPr>
      </w:pPr>
      <w:r w:rsidRPr="00F25FE1">
        <w:rPr>
          <w:sz w:val="24"/>
          <w:szCs w:val="24"/>
        </w:rPr>
        <w:t>6.1.  Исполнитель обеспечивает соблюдение условий хранения, транспортировки пищевых продуктов по параметрам температуры, влажности и светового режима в соответствии с требованиями, установленными изготовителем продукции и информации, нанесенной на маркировку, этикетку, листок вкладыш.</w:t>
      </w:r>
    </w:p>
    <w:p w:rsidR="00265009" w:rsidRPr="00F25FE1" w:rsidRDefault="005E614E">
      <w:pPr>
        <w:spacing w:line="240" w:lineRule="auto"/>
        <w:ind w:firstLine="709"/>
        <w:rPr>
          <w:sz w:val="24"/>
          <w:szCs w:val="24"/>
        </w:rPr>
      </w:pPr>
      <w:r w:rsidRPr="00F25FE1">
        <w:rPr>
          <w:sz w:val="24"/>
          <w:szCs w:val="24"/>
        </w:rPr>
        <w:t xml:space="preserve">6.2. Исполнитель поставляет продукты питания в соответствии с </w:t>
      </w:r>
      <w:proofErr w:type="spellStart"/>
      <w:r w:rsidRPr="00F25FE1">
        <w:rPr>
          <w:sz w:val="24"/>
          <w:szCs w:val="24"/>
        </w:rPr>
        <w:t>СанПин</w:t>
      </w:r>
      <w:proofErr w:type="spellEnd"/>
      <w:r w:rsidRPr="00F25FE1">
        <w:rPr>
          <w:sz w:val="24"/>
          <w:szCs w:val="24"/>
        </w:rPr>
        <w:t xml:space="preserve"> №2.3/2.4.3590-20 от 27.10.2020г. и Методическим рекомендациям МР 2.4.0179-20.</w:t>
      </w:r>
    </w:p>
    <w:p w:rsidR="00265009" w:rsidRPr="00F25FE1" w:rsidRDefault="005E614E">
      <w:pPr>
        <w:spacing w:line="240" w:lineRule="auto"/>
        <w:ind w:firstLine="709"/>
        <w:rPr>
          <w:sz w:val="24"/>
          <w:szCs w:val="24"/>
        </w:rPr>
      </w:pPr>
      <w:r w:rsidRPr="00F25FE1">
        <w:rPr>
          <w:sz w:val="24"/>
          <w:szCs w:val="24"/>
        </w:rPr>
        <w:t>6.3. Качество продуктов питания должно соответствовать техническим регламентам, документам по стандартизации, а также требованиям, установленным Федеральным законом от 02.01.2000 № 29-ФЗ «О качестве и безопасности пищевых продуктов», а также нормативным правовым актам, указанным в техническом задании (приложение №2) заказчика.</w:t>
      </w:r>
    </w:p>
    <w:p w:rsidR="00265009" w:rsidRPr="00F25FE1" w:rsidRDefault="005E614E">
      <w:pPr>
        <w:spacing w:line="240" w:lineRule="auto"/>
        <w:ind w:firstLine="709"/>
        <w:rPr>
          <w:sz w:val="24"/>
          <w:szCs w:val="24"/>
        </w:rPr>
      </w:pPr>
      <w:r w:rsidRPr="00F25FE1">
        <w:rPr>
          <w:sz w:val="24"/>
          <w:szCs w:val="24"/>
        </w:rPr>
        <w:t>Качество продуктов питания и приготовленной пищи должно соответствовать утвержденным рецептурам, технологическим картам и обеспечивать безопасность жизни, здоровья потребителей, отвечать требованиям действующего законодательства Российской Федерации, предъявляемым требованиям.</w:t>
      </w:r>
    </w:p>
    <w:p w:rsidR="00265009" w:rsidRPr="00F25FE1" w:rsidRDefault="005E614E">
      <w:pPr>
        <w:spacing w:line="240" w:lineRule="auto"/>
        <w:ind w:firstLine="709"/>
        <w:rPr>
          <w:sz w:val="24"/>
          <w:szCs w:val="24"/>
        </w:rPr>
      </w:pPr>
      <w:r w:rsidRPr="00F25FE1">
        <w:rPr>
          <w:sz w:val="24"/>
          <w:szCs w:val="24"/>
        </w:rPr>
        <w:t xml:space="preserve">6.4. В соответствии с Федеральным законом от 02.01.2000 № 29-ФЗ «О качестве и безопасности пищевых продуктов» для подтверждения качества продуктов питания и приготовленной пищи, 1 раз в 3 месяца, должен осуществляться производственный контроль на базе лаборатории, аттестованной и аккредитованной на техническую компетентность. Копии результатов лабораторных исследований по производственному контролю предоставляются Заказчику не позднее 3 (трех) дней с момента подписания указанных результатов. </w:t>
      </w:r>
    </w:p>
    <w:p w:rsidR="00265009" w:rsidRPr="00F25FE1" w:rsidRDefault="005E614E">
      <w:pPr>
        <w:spacing w:line="240" w:lineRule="auto"/>
        <w:ind w:firstLine="709"/>
        <w:rPr>
          <w:sz w:val="24"/>
          <w:szCs w:val="24"/>
        </w:rPr>
      </w:pPr>
      <w:r w:rsidRPr="00F25FE1">
        <w:rPr>
          <w:sz w:val="24"/>
          <w:szCs w:val="24"/>
        </w:rPr>
        <w:t xml:space="preserve">6.5. Не допускается использование продуктов питания, содержащие генно-модифицированные организмы (ГМО), что должно быть подтверждено протоколами исследования пищевой продукции на отсутствие содержания ГМО в соответствии с </w:t>
      </w:r>
      <w:r w:rsidRPr="00F25FE1">
        <w:rPr>
          <w:sz w:val="24"/>
          <w:szCs w:val="24"/>
        </w:rPr>
        <w:br/>
        <w:t>положениями действующих санитарно-эпидемиологических правил и нормативов питания для детей.</w:t>
      </w:r>
    </w:p>
    <w:p w:rsidR="00265009" w:rsidRPr="00F25FE1" w:rsidRDefault="005E614E">
      <w:pPr>
        <w:spacing w:line="240" w:lineRule="auto"/>
        <w:ind w:firstLine="709"/>
        <w:rPr>
          <w:sz w:val="24"/>
          <w:szCs w:val="24"/>
        </w:rPr>
      </w:pPr>
      <w:r w:rsidRPr="00F25FE1">
        <w:rPr>
          <w:sz w:val="24"/>
          <w:szCs w:val="24"/>
        </w:rPr>
        <w:t>6.6. Продукты питания не должны содержать: пищевые добавки, за исключением допущенных для производства продуктов детского питания в установленном порядке (Технический регламент Таможенного союза ТР ТС 021/2011, принятый решением Комиссии Таможенного Союза от 9 декабря 2011 года № 880 «О безопасности пищевой продукции»).</w:t>
      </w:r>
    </w:p>
    <w:p w:rsidR="00F70980" w:rsidRPr="00F25FE1" w:rsidRDefault="00F70980">
      <w:pPr>
        <w:spacing w:line="240" w:lineRule="auto"/>
        <w:ind w:firstLine="709"/>
        <w:rPr>
          <w:sz w:val="24"/>
          <w:szCs w:val="24"/>
        </w:rPr>
      </w:pPr>
    </w:p>
    <w:p w:rsidR="00265009" w:rsidRPr="00F25FE1" w:rsidRDefault="005E614E">
      <w:pPr>
        <w:pStyle w:val="af0"/>
        <w:numPr>
          <w:ilvl w:val="0"/>
          <w:numId w:val="2"/>
        </w:numPr>
        <w:tabs>
          <w:tab w:val="left" w:pos="426"/>
        </w:tabs>
        <w:spacing w:line="240" w:lineRule="auto"/>
        <w:jc w:val="center"/>
        <w:rPr>
          <w:b/>
          <w:sz w:val="24"/>
          <w:szCs w:val="24"/>
        </w:rPr>
      </w:pPr>
      <w:r w:rsidRPr="00F25FE1">
        <w:rPr>
          <w:b/>
          <w:sz w:val="24"/>
          <w:szCs w:val="24"/>
        </w:rPr>
        <w:t>Обеспечение исполнения контракта</w:t>
      </w:r>
    </w:p>
    <w:p w:rsidR="00265009" w:rsidRPr="00F25FE1" w:rsidRDefault="005E614E">
      <w:pPr>
        <w:widowControl w:val="0"/>
        <w:spacing w:line="240" w:lineRule="auto"/>
        <w:ind w:firstLine="709"/>
        <w:rPr>
          <w:sz w:val="24"/>
          <w:szCs w:val="24"/>
        </w:rPr>
      </w:pPr>
      <w:r w:rsidRPr="00F25FE1">
        <w:rPr>
          <w:sz w:val="24"/>
          <w:szCs w:val="24"/>
        </w:rPr>
        <w:t>7.1. Обеспечение исполнения Контракта устанавливается в размере 10% (десять) процентов от цены Контракта.</w:t>
      </w:r>
    </w:p>
    <w:p w:rsidR="00265009" w:rsidRPr="00F25FE1" w:rsidRDefault="005E614E">
      <w:pPr>
        <w:spacing w:line="240" w:lineRule="auto"/>
        <w:ind w:firstLine="709"/>
        <w:rPr>
          <w:sz w:val="24"/>
          <w:szCs w:val="24"/>
        </w:rPr>
      </w:pPr>
      <w:r w:rsidRPr="00F25FE1">
        <w:rPr>
          <w:sz w:val="24"/>
          <w:szCs w:val="24"/>
        </w:rPr>
        <w:t>В случае, если предложенные в заявке участника закупки цена, сумма цен единиц товара снижены на двадцать пять и более процентов по отношению к начальной (максимальной) цене Контракта, начальной сумме цен единиц товара,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265009" w:rsidRPr="00F25FE1" w:rsidRDefault="005E614E">
      <w:pPr>
        <w:widowControl w:val="0"/>
        <w:spacing w:line="240" w:lineRule="auto"/>
        <w:ind w:firstLine="709"/>
        <w:rPr>
          <w:sz w:val="24"/>
          <w:szCs w:val="24"/>
        </w:rPr>
      </w:pPr>
      <w:r w:rsidRPr="00F25FE1">
        <w:rPr>
          <w:sz w:val="24"/>
          <w:szCs w:val="24"/>
        </w:rPr>
        <w:t>7.2. 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265009" w:rsidRPr="00F25FE1" w:rsidRDefault="005E614E">
      <w:pPr>
        <w:widowControl w:val="0"/>
        <w:spacing w:line="240" w:lineRule="auto"/>
        <w:ind w:firstLine="709"/>
        <w:rPr>
          <w:sz w:val="24"/>
          <w:szCs w:val="24"/>
        </w:rPr>
      </w:pPr>
      <w:r w:rsidRPr="00F25FE1">
        <w:rPr>
          <w:sz w:val="24"/>
          <w:szCs w:val="24"/>
        </w:rPr>
        <w:t xml:space="preserve">Способ обеспечения исполнения Контракта, срок действия независимой гарантии определяются в соответствии с требованиями Федерального </w:t>
      </w:r>
      <w:hyperlink r:id="rId9" w:history="1">
        <w:r w:rsidRPr="00F25FE1">
          <w:rPr>
            <w:sz w:val="24"/>
            <w:szCs w:val="24"/>
          </w:rPr>
          <w:t>закона</w:t>
        </w:r>
      </w:hyperlink>
      <w:r w:rsidRPr="00F25FE1">
        <w:rPr>
          <w:sz w:val="24"/>
          <w:szCs w:val="24"/>
        </w:rPr>
        <w:t xml:space="preserve"> № 44-ФЗ участником закупки, с которым заключается Контракт, самостоятельно. При этом срок действия </w:t>
      </w:r>
      <w:r w:rsidRPr="00F25FE1">
        <w:rPr>
          <w:sz w:val="24"/>
          <w:szCs w:val="24"/>
        </w:rPr>
        <w:lastRenderedPageBreak/>
        <w:t xml:space="preserve">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10" w:history="1">
        <w:r w:rsidRPr="00F25FE1">
          <w:rPr>
            <w:sz w:val="24"/>
            <w:szCs w:val="24"/>
          </w:rPr>
          <w:t>статьей 95</w:t>
        </w:r>
      </w:hyperlink>
      <w:r w:rsidRPr="00F25FE1">
        <w:rPr>
          <w:sz w:val="24"/>
          <w:szCs w:val="24"/>
        </w:rPr>
        <w:t xml:space="preserve"> Федерального закона № 44-ФЗ.</w:t>
      </w:r>
    </w:p>
    <w:p w:rsidR="00265009" w:rsidRPr="00F25FE1" w:rsidRDefault="005E614E">
      <w:pPr>
        <w:widowControl w:val="0"/>
        <w:spacing w:line="240" w:lineRule="auto"/>
        <w:ind w:firstLine="709"/>
        <w:rPr>
          <w:sz w:val="24"/>
          <w:szCs w:val="24"/>
        </w:rPr>
      </w:pPr>
      <w:r w:rsidRPr="00F25FE1">
        <w:rPr>
          <w:sz w:val="24"/>
          <w:szCs w:val="24"/>
        </w:rPr>
        <w:t>7.3. Денежные средства, внесенные Исполнителем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частями 7, 7.1 и 7.2 статьи 96 Федерального закона № 44-ФЗ, возвращаются Исполнителю в срок не позднее 15 (пятнадцать) дней с даты исполнения Исполнителем обязательств, предусмотренных контрактом (если такая форма обеспечения исполнения Контракта применяется Исполнителем).</w:t>
      </w:r>
    </w:p>
    <w:p w:rsidR="002A3407" w:rsidRDefault="005E614E" w:rsidP="002A3407">
      <w:pPr>
        <w:spacing w:line="240" w:lineRule="auto"/>
        <w:ind w:firstLine="709"/>
        <w:rPr>
          <w:sz w:val="24"/>
          <w:szCs w:val="24"/>
        </w:rPr>
      </w:pPr>
      <w:bookmarkStart w:id="1" w:name="P1576"/>
      <w:bookmarkStart w:id="2" w:name="P1577"/>
      <w:bookmarkEnd w:id="1"/>
      <w:bookmarkEnd w:id="2"/>
      <w:r w:rsidRPr="00F25FE1">
        <w:rPr>
          <w:sz w:val="24"/>
          <w:szCs w:val="24"/>
        </w:rPr>
        <w:t xml:space="preserve">7.4. </w:t>
      </w:r>
      <w:bookmarkStart w:id="3" w:name="P1578"/>
      <w:bookmarkEnd w:id="3"/>
      <w:r w:rsidR="00991AF7" w:rsidRPr="00991AF7">
        <w:rPr>
          <w:sz w:val="24"/>
          <w:szCs w:val="24"/>
        </w:rPr>
        <w:t>Независимая гарантия, предоставленная в качестве обеспечения исполнения Контракта, должна содержать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265009" w:rsidRPr="00F25FE1" w:rsidRDefault="005E614E" w:rsidP="002A3407">
      <w:pPr>
        <w:spacing w:line="240" w:lineRule="auto"/>
        <w:ind w:firstLine="709"/>
        <w:rPr>
          <w:color w:val="FF0000"/>
          <w:sz w:val="24"/>
          <w:szCs w:val="24"/>
        </w:rPr>
      </w:pPr>
      <w:r w:rsidRPr="00F25FE1">
        <w:rPr>
          <w:sz w:val="24"/>
          <w:szCs w:val="24"/>
        </w:rPr>
        <w:t xml:space="preserve">7.5.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579" w:history="1">
        <w:r w:rsidRPr="00F25FE1">
          <w:rPr>
            <w:sz w:val="24"/>
            <w:szCs w:val="24"/>
          </w:rPr>
          <w:t>пунктами 7.</w:t>
        </w:r>
      </w:hyperlink>
      <w:r w:rsidRPr="00F25FE1">
        <w:rPr>
          <w:sz w:val="24"/>
          <w:szCs w:val="24"/>
        </w:rPr>
        <w:t>6 и 7.7. Контракта.</w:t>
      </w:r>
      <w:r w:rsidRPr="00F25FE1">
        <w:rPr>
          <w:color w:val="22272F"/>
          <w:sz w:val="24"/>
          <w:szCs w:val="24"/>
          <w:highlight w:val="white"/>
        </w:rPr>
        <w:t xml:space="preserve"> </w:t>
      </w:r>
    </w:p>
    <w:p w:rsidR="00265009" w:rsidRPr="00F25FE1" w:rsidRDefault="005E614E">
      <w:pPr>
        <w:widowControl w:val="0"/>
        <w:spacing w:line="240" w:lineRule="auto"/>
        <w:ind w:firstLine="709"/>
        <w:rPr>
          <w:sz w:val="24"/>
          <w:szCs w:val="24"/>
        </w:rPr>
      </w:pPr>
      <w:bookmarkStart w:id="4" w:name="P1579"/>
      <w:bookmarkEnd w:id="4"/>
      <w:r w:rsidRPr="00F25FE1">
        <w:rPr>
          <w:sz w:val="24"/>
          <w:szCs w:val="24"/>
        </w:rPr>
        <w:t xml:space="preserve">7.6. Размер обеспечения исполнения Контракта уменьшается посредством направления Заказчиком информации об исполнении Исполнитель обязательств по поставке товара или об исполнении им отдельного этапа исполнения и стоимости исполненных обязательств для включения в соответствующий реестр контрактов, предусмотренный статьей 103 Федерального </w:t>
      </w:r>
      <w:hyperlink r:id="rId11" w:history="1">
        <w:r w:rsidRPr="00F25FE1">
          <w:rPr>
            <w:sz w:val="24"/>
            <w:szCs w:val="24"/>
          </w:rPr>
          <w:t>закона</w:t>
        </w:r>
      </w:hyperlink>
      <w:r w:rsidRPr="00F25FE1">
        <w:rPr>
          <w:sz w:val="24"/>
          <w:szCs w:val="24"/>
        </w:rPr>
        <w:t xml:space="preserve"> №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пункте 5.3</w:t>
      </w:r>
      <w:r w:rsidRPr="00F25FE1">
        <w:rPr>
          <w:color w:val="FF0000"/>
          <w:sz w:val="24"/>
          <w:szCs w:val="24"/>
        </w:rPr>
        <w:t xml:space="preserve"> </w:t>
      </w:r>
      <w:r w:rsidRPr="00F25FE1">
        <w:rPr>
          <w:sz w:val="24"/>
          <w:szCs w:val="24"/>
        </w:rPr>
        <w:t>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265009" w:rsidRPr="00F25FE1" w:rsidRDefault="005E614E">
      <w:pPr>
        <w:widowControl w:val="0"/>
        <w:spacing w:line="240" w:lineRule="auto"/>
        <w:ind w:firstLine="709"/>
        <w:rPr>
          <w:sz w:val="24"/>
          <w:szCs w:val="24"/>
        </w:rPr>
      </w:pPr>
      <w:bookmarkStart w:id="5" w:name="P1580"/>
      <w:bookmarkEnd w:id="5"/>
      <w:r w:rsidRPr="00F25FE1">
        <w:rPr>
          <w:sz w:val="24"/>
          <w:szCs w:val="24"/>
        </w:rPr>
        <w:t xml:space="preserve">7.7. </w:t>
      </w:r>
      <w:bookmarkStart w:id="6" w:name="P1581"/>
      <w:bookmarkEnd w:id="6"/>
      <w:r w:rsidRPr="00F25FE1">
        <w:rPr>
          <w:sz w:val="24"/>
          <w:szCs w:val="24"/>
        </w:rPr>
        <w:t>Предусмотренное пунктом  7.5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6 Контракта,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частью 7.3 статьи 96 Федерального закона № 44-ФЗ.</w:t>
      </w:r>
    </w:p>
    <w:p w:rsidR="00265009" w:rsidRPr="00F25FE1" w:rsidRDefault="005E614E">
      <w:pPr>
        <w:widowControl w:val="0"/>
        <w:spacing w:line="240" w:lineRule="auto"/>
        <w:ind w:firstLine="709"/>
        <w:rPr>
          <w:sz w:val="24"/>
          <w:szCs w:val="24"/>
        </w:rPr>
      </w:pPr>
      <w:r w:rsidRPr="00F25FE1">
        <w:rPr>
          <w:sz w:val="24"/>
          <w:szCs w:val="24"/>
        </w:rPr>
        <w:t xml:space="preserve">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Заказчику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w:t>
      </w:r>
      <w:r w:rsidRPr="00F25FE1">
        <w:rPr>
          <w:sz w:val="24"/>
          <w:szCs w:val="24"/>
        </w:rPr>
        <w:lastRenderedPageBreak/>
        <w:t xml:space="preserve">случаях, которые предусмотрены </w:t>
      </w:r>
      <w:r w:rsidRPr="00F25FE1">
        <w:rPr>
          <w:rStyle w:val="af6"/>
          <w:sz w:val="24"/>
          <w:szCs w:val="24"/>
        </w:rPr>
        <w:t>частями 7</w:t>
      </w:r>
      <w:r w:rsidRPr="00F25FE1">
        <w:rPr>
          <w:sz w:val="24"/>
          <w:szCs w:val="24"/>
        </w:rPr>
        <w:t xml:space="preserve">, </w:t>
      </w:r>
      <w:r w:rsidRPr="00F25FE1">
        <w:rPr>
          <w:rStyle w:val="af6"/>
          <w:sz w:val="24"/>
          <w:szCs w:val="24"/>
        </w:rPr>
        <w:t>7.1</w:t>
      </w:r>
      <w:r w:rsidRPr="00F25FE1">
        <w:rPr>
          <w:sz w:val="24"/>
          <w:szCs w:val="24"/>
        </w:rPr>
        <w:t xml:space="preserve">, </w:t>
      </w:r>
      <w:r w:rsidRPr="00F25FE1">
        <w:rPr>
          <w:rStyle w:val="af6"/>
          <w:sz w:val="24"/>
          <w:szCs w:val="24"/>
        </w:rPr>
        <w:t>7.2</w:t>
      </w:r>
      <w:r w:rsidRPr="00F25FE1">
        <w:rPr>
          <w:sz w:val="24"/>
          <w:szCs w:val="24"/>
        </w:rPr>
        <w:t xml:space="preserve"> и </w:t>
      </w:r>
      <w:r w:rsidRPr="00F25FE1">
        <w:rPr>
          <w:rStyle w:val="af6"/>
          <w:sz w:val="24"/>
          <w:szCs w:val="24"/>
        </w:rPr>
        <w:t>7.3 статьи 96</w:t>
      </w:r>
      <w:r w:rsidRPr="00F25FE1">
        <w:rPr>
          <w:sz w:val="24"/>
          <w:szCs w:val="24"/>
        </w:rPr>
        <w:t xml:space="preserve"> Федерального закона </w:t>
      </w:r>
      <w:r w:rsidRPr="00F25FE1">
        <w:rPr>
          <w:sz w:val="24"/>
          <w:szCs w:val="24"/>
        </w:rPr>
        <w:br/>
        <w:t>№ 44-ФЗ.</w:t>
      </w:r>
    </w:p>
    <w:p w:rsidR="00265009" w:rsidRPr="00F25FE1" w:rsidRDefault="005E614E">
      <w:pPr>
        <w:widowControl w:val="0"/>
        <w:spacing w:line="240" w:lineRule="auto"/>
        <w:ind w:firstLine="709"/>
        <w:rPr>
          <w:sz w:val="24"/>
          <w:szCs w:val="24"/>
        </w:rPr>
      </w:pPr>
      <w:r w:rsidRPr="00F25FE1">
        <w:rPr>
          <w:sz w:val="24"/>
          <w:szCs w:val="24"/>
        </w:rPr>
        <w:t>7.9. Уменьшение в соответствии с пунктом 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7.6 Контракта информации в соответствующий реестр контрактов.</w:t>
      </w:r>
    </w:p>
    <w:p w:rsidR="00265009" w:rsidRPr="00F25FE1" w:rsidRDefault="005E614E">
      <w:pPr>
        <w:widowControl w:val="0"/>
        <w:spacing w:line="240" w:lineRule="auto"/>
        <w:ind w:firstLine="709"/>
        <w:rPr>
          <w:sz w:val="24"/>
          <w:szCs w:val="24"/>
        </w:rPr>
      </w:pPr>
      <w:r w:rsidRPr="00F25FE1">
        <w:rPr>
          <w:sz w:val="24"/>
          <w:szCs w:val="24"/>
        </w:rPr>
        <w:t>7.10. В случае предоставления нового обеспечения исполнения Контракта в соответствии с частью 30 статьи 34, частью 7 статьи 96 Федерального закона № 44-ФЗ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265009" w:rsidRPr="00F25FE1" w:rsidRDefault="005E614E">
      <w:pPr>
        <w:widowControl w:val="0"/>
        <w:spacing w:line="240" w:lineRule="auto"/>
        <w:ind w:firstLine="709"/>
        <w:rPr>
          <w:sz w:val="24"/>
          <w:szCs w:val="24"/>
        </w:rPr>
      </w:pPr>
      <w:bookmarkStart w:id="7" w:name="P1584"/>
      <w:bookmarkEnd w:id="7"/>
      <w:r w:rsidRPr="00F25FE1">
        <w:rPr>
          <w:sz w:val="24"/>
          <w:szCs w:val="24"/>
        </w:rPr>
        <w:t>7.11.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265009" w:rsidRDefault="005E614E">
      <w:pPr>
        <w:spacing w:line="240" w:lineRule="auto"/>
        <w:ind w:firstLine="709"/>
        <w:rPr>
          <w:color w:val="FF0000"/>
          <w:sz w:val="24"/>
          <w:szCs w:val="24"/>
        </w:rPr>
      </w:pPr>
      <w:r w:rsidRPr="00F25FE1">
        <w:rPr>
          <w:sz w:val="24"/>
          <w:szCs w:val="24"/>
        </w:rPr>
        <w:t xml:space="preserve">7.12. В случае заключения настоящего Контракта с Исполнителем по результатам определения Исполнителя в соответствии с пунктом 1 части 1 статьи 30 Федерального закона </w:t>
      </w:r>
      <w:r w:rsidRPr="00F25FE1">
        <w:rPr>
          <w:sz w:val="24"/>
          <w:szCs w:val="24"/>
        </w:rPr>
        <w:br/>
        <w:t xml:space="preserve">№ 44-ФЗ, такой Исполнитель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Исполнителем информации, содержащейся в реестре контрактов, заключенных заказчиками, и подтверждающей исполнение таким Исполнителем (без учета правопреемства) в течение 3 лет до даты подачи заявки на участие в закупке 3 контрактов, исполненных без применения к такому Исполнителю неустоек (штрафов, пеней). Такая информация представляется Исполнителем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Pr="00F25FE1">
        <w:rPr>
          <w:sz w:val="24"/>
          <w:szCs w:val="24"/>
        </w:rPr>
        <w:t>менее начальной</w:t>
      </w:r>
      <w:proofErr w:type="gramEnd"/>
      <w:r w:rsidRPr="00F25FE1">
        <w:rPr>
          <w:sz w:val="24"/>
          <w:szCs w:val="24"/>
        </w:rPr>
        <w:t xml:space="preserve"> (максимальной) цены Контракта, указанной в извещении об осуществлении закупки и документации о закупке, по результатам осуществления которой заключен настоящий Контракт</w:t>
      </w:r>
      <w:r w:rsidRPr="00F25FE1">
        <w:rPr>
          <w:color w:val="FF0000"/>
          <w:sz w:val="24"/>
          <w:szCs w:val="24"/>
        </w:rPr>
        <w:t>.</w:t>
      </w:r>
    </w:p>
    <w:p w:rsidR="00301531" w:rsidRDefault="00301531">
      <w:pPr>
        <w:spacing w:line="240" w:lineRule="auto"/>
        <w:ind w:firstLine="709"/>
        <w:rPr>
          <w:color w:val="FF0000"/>
          <w:sz w:val="24"/>
          <w:szCs w:val="24"/>
        </w:rPr>
      </w:pPr>
    </w:p>
    <w:p w:rsidR="00265009" w:rsidRPr="00F25FE1" w:rsidRDefault="005E614E">
      <w:pPr>
        <w:pStyle w:val="af0"/>
        <w:numPr>
          <w:ilvl w:val="0"/>
          <w:numId w:val="2"/>
        </w:numPr>
        <w:spacing w:line="240" w:lineRule="auto"/>
        <w:jc w:val="center"/>
        <w:rPr>
          <w:b/>
          <w:sz w:val="24"/>
          <w:szCs w:val="24"/>
        </w:rPr>
      </w:pPr>
      <w:r w:rsidRPr="00F25FE1">
        <w:rPr>
          <w:b/>
          <w:sz w:val="24"/>
          <w:szCs w:val="24"/>
        </w:rPr>
        <w:t xml:space="preserve">Ответственность сторон </w:t>
      </w:r>
    </w:p>
    <w:p w:rsidR="00265009" w:rsidRPr="00F25FE1" w:rsidRDefault="005E614E">
      <w:pPr>
        <w:tabs>
          <w:tab w:val="left" w:pos="2127"/>
        </w:tabs>
        <w:spacing w:line="240" w:lineRule="auto"/>
        <w:ind w:firstLine="709"/>
        <w:rPr>
          <w:sz w:val="24"/>
          <w:szCs w:val="24"/>
        </w:rPr>
      </w:pPr>
      <w:r w:rsidRPr="00F25FE1">
        <w:rPr>
          <w:sz w:val="24"/>
          <w:szCs w:val="24"/>
        </w:rPr>
        <w:t>8.1. За качество оказанных услуг Исполнитель несет ответственность в соответствии с действующим законодательством Российской Федерации.</w:t>
      </w:r>
    </w:p>
    <w:p w:rsidR="00265009" w:rsidRPr="00F25FE1" w:rsidRDefault="005E614E">
      <w:pPr>
        <w:spacing w:line="240" w:lineRule="auto"/>
        <w:ind w:firstLine="709"/>
        <w:rPr>
          <w:sz w:val="24"/>
          <w:szCs w:val="24"/>
        </w:rPr>
      </w:pPr>
      <w:r w:rsidRPr="00F25FE1">
        <w:rPr>
          <w:sz w:val="24"/>
          <w:szCs w:val="24"/>
        </w:rPr>
        <w:t>8.2.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65009" w:rsidRPr="00F25FE1" w:rsidRDefault="005E614E">
      <w:pPr>
        <w:spacing w:line="240" w:lineRule="auto"/>
        <w:ind w:firstLine="709"/>
        <w:rPr>
          <w:sz w:val="24"/>
          <w:szCs w:val="24"/>
        </w:rPr>
      </w:pPr>
      <w:r w:rsidRPr="00F25FE1">
        <w:rPr>
          <w:sz w:val="24"/>
          <w:szCs w:val="24"/>
        </w:rPr>
        <w:t>Штраф начисляется в соответствии с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 1042).</w:t>
      </w:r>
    </w:p>
    <w:p w:rsidR="00265009" w:rsidRPr="00F25FE1" w:rsidRDefault="005E614E">
      <w:pPr>
        <w:spacing w:line="240" w:lineRule="auto"/>
        <w:ind w:firstLine="709"/>
        <w:rPr>
          <w:sz w:val="24"/>
          <w:szCs w:val="24"/>
        </w:rPr>
      </w:pPr>
      <w:r w:rsidRPr="00F25FE1">
        <w:rPr>
          <w:sz w:val="24"/>
          <w:szCs w:val="24"/>
        </w:rPr>
        <w:t xml:space="preserve">8.3.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2" w:history="1">
        <w:r w:rsidRPr="00F25FE1">
          <w:rPr>
            <w:sz w:val="24"/>
            <w:szCs w:val="24"/>
            <w:u w:val="single"/>
          </w:rPr>
          <w:t>пунктом 1 части 1 статьи 30</w:t>
        </w:r>
      </w:hyperlink>
      <w:r w:rsidRPr="00F25FE1">
        <w:rPr>
          <w:sz w:val="24"/>
          <w:szCs w:val="24"/>
        </w:rPr>
        <w:t xml:space="preserve"> Федерального закона № 44-ФЗ за исключением просрочки исполнения обязательств (в том числе гарантийного обязательства), предусмотренных контрактом, взыскивается штраф в размере 1 процента цены контракта (этапа), но не более 5 тыс. рублей и не менее 1 тыс. рублей.</w:t>
      </w:r>
    </w:p>
    <w:p w:rsidR="00265009" w:rsidRPr="00F25FE1" w:rsidRDefault="005E614E">
      <w:pPr>
        <w:spacing w:line="240" w:lineRule="auto"/>
        <w:ind w:firstLine="709"/>
        <w:rPr>
          <w:i/>
          <w:sz w:val="24"/>
          <w:szCs w:val="24"/>
        </w:rPr>
      </w:pPr>
      <w:r w:rsidRPr="00F25FE1">
        <w:rPr>
          <w:sz w:val="24"/>
          <w:szCs w:val="24"/>
        </w:rPr>
        <w:t>8.4.</w:t>
      </w:r>
      <w:r w:rsidRPr="00F25FE1">
        <w:rPr>
          <w:i/>
          <w:sz w:val="24"/>
          <w:szCs w:val="24"/>
        </w:rPr>
        <w:t xml:space="preserve"> </w:t>
      </w:r>
      <w:r w:rsidRPr="00F25FE1">
        <w:rPr>
          <w:sz w:val="24"/>
          <w:szCs w:val="24"/>
        </w:rPr>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w:t>
      </w:r>
      <w:r w:rsidRPr="00F25FE1">
        <w:rPr>
          <w:sz w:val="24"/>
          <w:szCs w:val="24"/>
        </w:rPr>
        <w:lastRenderedPageBreak/>
        <w:t xml:space="preserve">(при наличии в контракте таких обязательств) взыскивается штраф в размере </w:t>
      </w:r>
      <w:r w:rsidR="00353DD3" w:rsidRPr="00F25FE1">
        <w:rPr>
          <w:sz w:val="24"/>
          <w:szCs w:val="24"/>
        </w:rPr>
        <w:t>1000 рублей</w:t>
      </w:r>
      <w:proofErr w:type="gramStart"/>
      <w:r w:rsidR="00AF1C02" w:rsidRPr="00F25FE1">
        <w:rPr>
          <w:sz w:val="24"/>
          <w:szCs w:val="24"/>
        </w:rPr>
        <w:t>.</w:t>
      </w:r>
      <w:r w:rsidRPr="00F25FE1">
        <w:rPr>
          <w:sz w:val="24"/>
          <w:szCs w:val="24"/>
        </w:rPr>
        <w:t xml:space="preserve">, </w:t>
      </w:r>
      <w:proofErr w:type="gramEnd"/>
      <w:r w:rsidRPr="00F25FE1">
        <w:rPr>
          <w:sz w:val="24"/>
          <w:szCs w:val="24"/>
        </w:rPr>
        <w:t>определенном согласно Постановлению № 1042:</w:t>
      </w:r>
    </w:p>
    <w:p w:rsidR="00265009" w:rsidRPr="00F25FE1" w:rsidRDefault="005E614E">
      <w:pPr>
        <w:spacing w:line="240" w:lineRule="auto"/>
        <w:ind w:firstLine="709"/>
        <w:rPr>
          <w:sz w:val="24"/>
          <w:szCs w:val="24"/>
        </w:rPr>
      </w:pPr>
      <w:r w:rsidRPr="00F25FE1">
        <w:rPr>
          <w:sz w:val="24"/>
          <w:szCs w:val="24"/>
        </w:rPr>
        <w:t>а) 1000 рублей, если цена контракта не превышает 3 млн. рублей;</w:t>
      </w:r>
    </w:p>
    <w:p w:rsidR="00265009" w:rsidRPr="00F25FE1" w:rsidRDefault="005E614E">
      <w:pPr>
        <w:widowControl w:val="0"/>
        <w:spacing w:line="240" w:lineRule="auto"/>
        <w:ind w:firstLine="709"/>
        <w:rPr>
          <w:sz w:val="24"/>
          <w:szCs w:val="24"/>
        </w:rPr>
      </w:pPr>
      <w:r w:rsidRPr="00F25FE1">
        <w:rPr>
          <w:sz w:val="24"/>
          <w:szCs w:val="24"/>
        </w:rPr>
        <w:t>8.5. Пеня начисляется за каждый день просрочки исполнения Исполнителем обязательства, предусмотренного контрактом, в том числе за несвоевременное предоставление обеспечения исполнения контракта,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265009" w:rsidRPr="00F25FE1" w:rsidRDefault="005E614E">
      <w:pPr>
        <w:widowControl w:val="0"/>
        <w:spacing w:line="240" w:lineRule="auto"/>
        <w:ind w:firstLine="709"/>
        <w:rPr>
          <w:sz w:val="24"/>
          <w:szCs w:val="24"/>
        </w:rPr>
      </w:pPr>
      <w:r w:rsidRPr="00F25FE1">
        <w:rPr>
          <w:sz w:val="24"/>
          <w:szCs w:val="24"/>
        </w:rPr>
        <w:t>8.6.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требовать уплаты неустоек (штрафов, пеней). Пеня начисляется в размере одной трехсотой действующей на дату уплаты пеней ключевой ставки Центрального банка Российской Федерации от не уплаченной в срок суммы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265009" w:rsidRPr="00F25FE1" w:rsidRDefault="005E614E">
      <w:pPr>
        <w:spacing w:line="240" w:lineRule="auto"/>
        <w:ind w:firstLine="709"/>
        <w:rPr>
          <w:sz w:val="24"/>
          <w:szCs w:val="24"/>
        </w:rPr>
      </w:pPr>
      <w:r w:rsidRPr="00F25FE1">
        <w:rPr>
          <w:sz w:val="24"/>
          <w:szCs w:val="24"/>
        </w:rPr>
        <w:t xml:space="preserve">8.7.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устанавливается штраф в размере </w:t>
      </w:r>
      <w:r w:rsidR="00353DD3" w:rsidRPr="00F25FE1">
        <w:rPr>
          <w:color w:val="auto"/>
          <w:sz w:val="24"/>
          <w:szCs w:val="24"/>
        </w:rPr>
        <w:t>1000 рублей</w:t>
      </w:r>
      <w:proofErr w:type="gramStart"/>
      <w:r w:rsidR="00AF1C02" w:rsidRPr="00F25FE1">
        <w:rPr>
          <w:sz w:val="24"/>
          <w:szCs w:val="24"/>
        </w:rPr>
        <w:t xml:space="preserve">., </w:t>
      </w:r>
      <w:proofErr w:type="gramEnd"/>
      <w:r w:rsidRPr="00F25FE1">
        <w:rPr>
          <w:sz w:val="24"/>
          <w:szCs w:val="24"/>
        </w:rPr>
        <w:t>определенном согласно Постановлению № 1042:</w:t>
      </w:r>
    </w:p>
    <w:p w:rsidR="00265009" w:rsidRPr="00F25FE1" w:rsidRDefault="005E614E">
      <w:pPr>
        <w:spacing w:line="240" w:lineRule="auto"/>
        <w:ind w:firstLine="709"/>
        <w:rPr>
          <w:sz w:val="24"/>
          <w:szCs w:val="24"/>
        </w:rPr>
      </w:pPr>
      <w:r w:rsidRPr="00F25FE1">
        <w:rPr>
          <w:sz w:val="24"/>
          <w:szCs w:val="24"/>
        </w:rPr>
        <w:t>а) 1000 рублей, если цена контракта не превышает 3 млн. рублей (включительно);</w:t>
      </w:r>
    </w:p>
    <w:p w:rsidR="00265009" w:rsidRPr="00F25FE1" w:rsidRDefault="005E614E">
      <w:pPr>
        <w:spacing w:line="240" w:lineRule="auto"/>
        <w:ind w:firstLine="709"/>
        <w:rPr>
          <w:sz w:val="24"/>
          <w:szCs w:val="24"/>
        </w:rPr>
      </w:pPr>
      <w:r w:rsidRPr="00F25FE1">
        <w:rPr>
          <w:sz w:val="24"/>
          <w:szCs w:val="24"/>
        </w:rPr>
        <w:t>8.8. Ответственность Сторон в иных случаях определяется в соответствии с законодательством Российской Федерации.</w:t>
      </w:r>
    </w:p>
    <w:p w:rsidR="00265009" w:rsidRPr="00F25FE1" w:rsidRDefault="005E614E">
      <w:pPr>
        <w:spacing w:line="240" w:lineRule="auto"/>
        <w:ind w:firstLine="709"/>
        <w:rPr>
          <w:sz w:val="24"/>
          <w:szCs w:val="24"/>
        </w:rPr>
      </w:pPr>
      <w:r w:rsidRPr="00F25FE1">
        <w:rPr>
          <w:sz w:val="24"/>
          <w:szCs w:val="24"/>
        </w:rPr>
        <w:t>8.9. Уплата штрафа, пени не освобождает Стороны от необходимости исполнения обязательств или устранения нарушений.</w:t>
      </w:r>
    </w:p>
    <w:p w:rsidR="00265009" w:rsidRPr="00F25FE1" w:rsidRDefault="005E614E">
      <w:pPr>
        <w:spacing w:line="240" w:lineRule="auto"/>
        <w:ind w:firstLine="709"/>
        <w:rPr>
          <w:sz w:val="24"/>
          <w:szCs w:val="24"/>
        </w:rPr>
      </w:pPr>
      <w:r w:rsidRPr="00F25FE1">
        <w:rPr>
          <w:sz w:val="24"/>
          <w:szCs w:val="24"/>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65009" w:rsidRPr="00F25FE1" w:rsidRDefault="005E614E">
      <w:pPr>
        <w:spacing w:line="240" w:lineRule="auto"/>
        <w:ind w:firstLine="709"/>
        <w:rPr>
          <w:sz w:val="24"/>
          <w:szCs w:val="24"/>
        </w:rPr>
      </w:pPr>
      <w:r w:rsidRPr="00F25FE1">
        <w:rPr>
          <w:sz w:val="24"/>
          <w:szCs w:val="24"/>
        </w:rPr>
        <w:t>8.11. В случае если контракт заключен с победителем закупки (или иным участником закупки в случаях, установленных Федеральным законом № 44-ФЗ), предложившим наиболее высокую цену за право заключения контракта, штраф, предусмотренный пунктом 6.3, не применяется и устанавливается в следующем размере:</w:t>
      </w:r>
    </w:p>
    <w:p w:rsidR="00265009" w:rsidRPr="00F25FE1" w:rsidRDefault="005E614E">
      <w:pPr>
        <w:spacing w:line="240" w:lineRule="auto"/>
        <w:ind w:firstLine="709"/>
        <w:rPr>
          <w:sz w:val="24"/>
          <w:szCs w:val="24"/>
        </w:rPr>
      </w:pPr>
      <w:r w:rsidRPr="00F25FE1">
        <w:rPr>
          <w:sz w:val="24"/>
          <w:szCs w:val="24"/>
        </w:rPr>
        <w:t>а) в случае, если цена контракта не превышает начальную (максимальную) цену контракта:</w:t>
      </w:r>
    </w:p>
    <w:p w:rsidR="00265009" w:rsidRPr="00F25FE1" w:rsidRDefault="005E614E">
      <w:pPr>
        <w:spacing w:line="240" w:lineRule="auto"/>
        <w:ind w:firstLine="709"/>
        <w:rPr>
          <w:sz w:val="24"/>
          <w:szCs w:val="24"/>
        </w:rPr>
      </w:pPr>
      <w:r w:rsidRPr="00F25FE1">
        <w:rPr>
          <w:sz w:val="24"/>
          <w:szCs w:val="24"/>
        </w:rPr>
        <w:t>10 процентов начальной (максимальной) цены контракта, если цена контракта не превышает 3 млн. рублей;</w:t>
      </w:r>
    </w:p>
    <w:p w:rsidR="00265009" w:rsidRPr="00F25FE1" w:rsidRDefault="005E614E">
      <w:pPr>
        <w:spacing w:line="240" w:lineRule="auto"/>
        <w:ind w:firstLine="709"/>
        <w:rPr>
          <w:sz w:val="24"/>
          <w:szCs w:val="24"/>
        </w:rPr>
      </w:pPr>
      <w:r w:rsidRPr="00F25FE1">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265009" w:rsidRPr="00F25FE1" w:rsidRDefault="005E614E">
      <w:pPr>
        <w:spacing w:line="240" w:lineRule="auto"/>
        <w:ind w:firstLine="709"/>
        <w:rPr>
          <w:sz w:val="24"/>
          <w:szCs w:val="24"/>
        </w:rPr>
      </w:pPr>
      <w:r w:rsidRPr="00F25FE1">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265009" w:rsidRPr="00F25FE1" w:rsidRDefault="005E614E">
      <w:pPr>
        <w:spacing w:line="240" w:lineRule="auto"/>
        <w:ind w:firstLine="709"/>
        <w:rPr>
          <w:sz w:val="24"/>
          <w:szCs w:val="24"/>
        </w:rPr>
      </w:pPr>
      <w:r w:rsidRPr="00F25FE1">
        <w:rPr>
          <w:sz w:val="24"/>
          <w:szCs w:val="24"/>
        </w:rPr>
        <w:t>б) в случае, если цена контракта превышает начальную (максимальную) цену контракта:</w:t>
      </w:r>
    </w:p>
    <w:p w:rsidR="00265009" w:rsidRPr="00F25FE1" w:rsidRDefault="005E614E">
      <w:pPr>
        <w:spacing w:line="240" w:lineRule="auto"/>
        <w:ind w:firstLine="709"/>
        <w:rPr>
          <w:sz w:val="24"/>
          <w:szCs w:val="24"/>
        </w:rPr>
      </w:pPr>
      <w:r w:rsidRPr="00F25FE1">
        <w:rPr>
          <w:sz w:val="24"/>
          <w:szCs w:val="24"/>
        </w:rPr>
        <w:t>10 процентов цены контракта, если цена контракта не превышает 3 млн. рублей;</w:t>
      </w:r>
    </w:p>
    <w:p w:rsidR="00265009" w:rsidRPr="00F25FE1" w:rsidRDefault="005E614E">
      <w:pPr>
        <w:spacing w:line="240" w:lineRule="auto"/>
        <w:ind w:firstLine="709"/>
        <w:rPr>
          <w:sz w:val="24"/>
          <w:szCs w:val="24"/>
        </w:rPr>
      </w:pPr>
      <w:r w:rsidRPr="00F25FE1">
        <w:rPr>
          <w:sz w:val="24"/>
          <w:szCs w:val="24"/>
        </w:rPr>
        <w:t>5 процентов цены контракта, если цена контракта составляет от 3 млн. рублей до 50 млн. рублей (включительно);</w:t>
      </w:r>
    </w:p>
    <w:p w:rsidR="00265009" w:rsidRPr="00F25FE1" w:rsidRDefault="005E614E">
      <w:pPr>
        <w:spacing w:line="240" w:lineRule="auto"/>
        <w:ind w:firstLine="709"/>
        <w:rPr>
          <w:sz w:val="24"/>
          <w:szCs w:val="24"/>
        </w:rPr>
      </w:pPr>
      <w:r w:rsidRPr="00F25FE1">
        <w:rPr>
          <w:sz w:val="24"/>
          <w:szCs w:val="24"/>
        </w:rPr>
        <w:t>1 процент цены контракта, если цена контракта составляет от 50 млн. рублей до 100 млн. рублей (включительно).</w:t>
      </w:r>
    </w:p>
    <w:p w:rsidR="00265009" w:rsidRPr="00F25FE1" w:rsidRDefault="005E614E">
      <w:pPr>
        <w:spacing w:line="240" w:lineRule="auto"/>
        <w:ind w:firstLine="709"/>
        <w:rPr>
          <w:sz w:val="24"/>
          <w:szCs w:val="24"/>
        </w:rPr>
      </w:pPr>
      <w:r w:rsidRPr="00F25FE1">
        <w:rPr>
          <w:sz w:val="24"/>
          <w:szCs w:val="24"/>
        </w:rPr>
        <w:t>8.12. Общая сумма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265009" w:rsidRPr="00F25FE1" w:rsidRDefault="005E614E">
      <w:pPr>
        <w:spacing w:line="240" w:lineRule="auto"/>
        <w:ind w:firstLine="709"/>
        <w:rPr>
          <w:sz w:val="24"/>
          <w:szCs w:val="24"/>
        </w:rPr>
      </w:pPr>
      <w:r w:rsidRPr="00F25FE1">
        <w:rPr>
          <w:sz w:val="24"/>
          <w:szCs w:val="24"/>
        </w:rPr>
        <w:lastRenderedPageBreak/>
        <w:t>8.13. Общая сумма штрафов за ненадлежащее исполнение Заказчиком обязательств, предусмотренных контрактом, не может превышать цену контракта.</w:t>
      </w:r>
    </w:p>
    <w:p w:rsidR="00265009" w:rsidRPr="00F25FE1" w:rsidRDefault="005E614E">
      <w:pPr>
        <w:spacing w:line="240" w:lineRule="auto"/>
        <w:ind w:firstLine="709"/>
        <w:rPr>
          <w:sz w:val="24"/>
          <w:szCs w:val="24"/>
        </w:rPr>
      </w:pPr>
      <w:r w:rsidRPr="00F25FE1">
        <w:rPr>
          <w:sz w:val="24"/>
          <w:szCs w:val="24"/>
        </w:rPr>
        <w:t>8.14. В случае если законодательством Российской Федерации установлен иной порядок начисления штрафа, чем порядок, предусмотренный настоящим контрактом, размер такого штрафа и порядок его начисления устанавливается контрактом в соответствии с законодательством Российской Федерации.</w:t>
      </w:r>
    </w:p>
    <w:p w:rsidR="00265009" w:rsidRPr="00F25FE1" w:rsidRDefault="005E614E">
      <w:pPr>
        <w:pStyle w:val="af0"/>
        <w:numPr>
          <w:ilvl w:val="0"/>
          <w:numId w:val="2"/>
        </w:numPr>
        <w:spacing w:line="240" w:lineRule="auto"/>
        <w:jc w:val="center"/>
        <w:rPr>
          <w:b/>
          <w:sz w:val="24"/>
          <w:szCs w:val="24"/>
        </w:rPr>
      </w:pPr>
      <w:r w:rsidRPr="00F25FE1">
        <w:rPr>
          <w:b/>
          <w:sz w:val="24"/>
          <w:szCs w:val="24"/>
        </w:rPr>
        <w:t>Порядок предоставления обеспечения гарантийных обязательств</w:t>
      </w:r>
    </w:p>
    <w:p w:rsidR="00265009" w:rsidRPr="00F25FE1" w:rsidRDefault="005E614E">
      <w:pPr>
        <w:spacing w:line="240" w:lineRule="auto"/>
        <w:ind w:firstLine="709"/>
        <w:rPr>
          <w:sz w:val="24"/>
          <w:szCs w:val="24"/>
        </w:rPr>
      </w:pPr>
      <w:r w:rsidRPr="00F25FE1">
        <w:rPr>
          <w:sz w:val="24"/>
          <w:szCs w:val="24"/>
        </w:rPr>
        <w:t xml:space="preserve">Заказчик не устанавливает требование обеспечения гарантийных </w:t>
      </w:r>
      <w:proofErr w:type="gramStart"/>
      <w:r w:rsidRPr="00F25FE1">
        <w:rPr>
          <w:sz w:val="24"/>
          <w:szCs w:val="24"/>
        </w:rPr>
        <w:t>обязательств</w:t>
      </w:r>
      <w:proofErr w:type="gramEnd"/>
      <w:r w:rsidRPr="00F25FE1">
        <w:rPr>
          <w:sz w:val="24"/>
          <w:szCs w:val="24"/>
        </w:rPr>
        <w:t xml:space="preserve"> в случае установленного при определении поставщика (подрядчика, исполнителя) в документации требования в соответствии с частью 4 статьи 33 Федерального закона № 44-ФЗ.</w:t>
      </w:r>
    </w:p>
    <w:p w:rsidR="00265009" w:rsidRPr="00F25FE1" w:rsidRDefault="005E614E">
      <w:pPr>
        <w:pStyle w:val="af0"/>
        <w:numPr>
          <w:ilvl w:val="0"/>
          <w:numId w:val="2"/>
        </w:numPr>
        <w:spacing w:line="240" w:lineRule="auto"/>
        <w:jc w:val="center"/>
        <w:rPr>
          <w:b/>
          <w:sz w:val="24"/>
          <w:szCs w:val="24"/>
        </w:rPr>
      </w:pPr>
      <w:r w:rsidRPr="00F25FE1">
        <w:rPr>
          <w:b/>
          <w:sz w:val="24"/>
          <w:szCs w:val="24"/>
        </w:rPr>
        <w:t>Гарантия качества услуг</w:t>
      </w:r>
    </w:p>
    <w:p w:rsidR="00265009" w:rsidRPr="00F25FE1" w:rsidRDefault="005E614E">
      <w:pPr>
        <w:spacing w:line="240" w:lineRule="auto"/>
        <w:ind w:left="187" w:right="187" w:firstLine="720"/>
        <w:contextualSpacing/>
        <w:rPr>
          <w:sz w:val="24"/>
          <w:szCs w:val="24"/>
        </w:rPr>
      </w:pPr>
      <w:r w:rsidRPr="00F25FE1">
        <w:rPr>
          <w:sz w:val="24"/>
          <w:szCs w:val="24"/>
        </w:rPr>
        <w:t xml:space="preserve">10.1. Организация горячего питания должна соответствовать требованиям: ГОСТ 30389-2013 Услуги общественного питания. Предприятия общественного питания. Классификация и общие требования; ГОСТ 31984-2012 Услуги общественного питания. Общие требования; 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w:t>
      </w:r>
      <w:r w:rsidRPr="00F25FE1">
        <w:rPr>
          <w:sz w:val="24"/>
          <w:szCs w:val="24"/>
          <w:highlight w:val="white"/>
        </w:rPr>
        <w:t>СанПиН 2.3/2.4.3590-20 «Санитарно-эпидемиологические требования к организации общественного питания населения»</w:t>
      </w:r>
      <w:r w:rsidRPr="00F25FE1">
        <w:rPr>
          <w:sz w:val="24"/>
          <w:szCs w:val="24"/>
        </w:rPr>
        <w:t xml:space="preserve"> и осуществляться в соответствии с  </w:t>
      </w:r>
      <w:r w:rsidRPr="00F25FE1">
        <w:rPr>
          <w:sz w:val="24"/>
          <w:szCs w:val="24"/>
          <w:highlight w:val="white"/>
        </w:rPr>
        <w:t>меню, составленным исполнителем в соответствии с техническим заданием, согласованным с Заказчиком</w:t>
      </w:r>
      <w:r w:rsidRPr="00F25FE1">
        <w:rPr>
          <w:sz w:val="24"/>
          <w:szCs w:val="24"/>
        </w:rPr>
        <w:t xml:space="preserve"> и имеющее Экспертное заключение на данное меню. Исполнитель должен осуществлять производственный контроль согласно </w:t>
      </w:r>
      <w:r w:rsidRPr="00F25FE1">
        <w:rPr>
          <w:sz w:val="24"/>
          <w:szCs w:val="24"/>
          <w:highlight w:val="white"/>
        </w:rPr>
        <w:t>СанПиН 2.3/2.4.3590-20.</w:t>
      </w:r>
    </w:p>
    <w:p w:rsidR="00265009" w:rsidRPr="00F25FE1" w:rsidRDefault="005E614E">
      <w:pPr>
        <w:spacing w:line="240" w:lineRule="auto"/>
        <w:ind w:left="187" w:right="187" w:firstLine="720"/>
        <w:contextualSpacing/>
        <w:rPr>
          <w:sz w:val="24"/>
          <w:szCs w:val="24"/>
        </w:rPr>
      </w:pPr>
      <w:r w:rsidRPr="00F25FE1">
        <w:rPr>
          <w:sz w:val="24"/>
          <w:szCs w:val="24"/>
        </w:rPr>
        <w:t>10.2. Заказчик вправе предъявлять требования, связанные с ненадлежащим качеством результата оказанных услуг, в течение установленного гарантийного срока. Исполнитель обязуется за свой счет производить необходимые мероприятия, в том числе замену товара, используемого в результате оказанных услуг, устранение недостатков в соответствии с требованиями гражданского законодательства Российской Федерации. Исполнитель обязуется за свой счет производить устранение недостатков в соответствии с требованиями действующего законодательства.</w:t>
      </w:r>
    </w:p>
    <w:p w:rsidR="00265009" w:rsidRPr="00F25FE1" w:rsidRDefault="005E614E">
      <w:pPr>
        <w:spacing w:line="240" w:lineRule="auto"/>
        <w:ind w:left="187" w:right="187" w:firstLine="720"/>
        <w:contextualSpacing/>
        <w:rPr>
          <w:sz w:val="24"/>
          <w:szCs w:val="24"/>
        </w:rPr>
      </w:pPr>
      <w:r w:rsidRPr="00F25FE1">
        <w:rPr>
          <w:sz w:val="24"/>
          <w:szCs w:val="24"/>
        </w:rPr>
        <w:t>10.3. При выявлении Заказчиком недостатков оказанных услуг составляется акт. Для участия в составлении акта, фиксирующего недостатки (дефекты) оказанных услуг, согласования порядка и сроков их устранения, Исполнитель обязан направить своего представителя не позднее 1 дней со дня получения письменного извещения Заказчика.</w:t>
      </w:r>
    </w:p>
    <w:p w:rsidR="00265009" w:rsidRPr="00F25FE1" w:rsidRDefault="00265009">
      <w:pPr>
        <w:spacing w:line="240" w:lineRule="auto"/>
        <w:ind w:firstLine="0"/>
        <w:rPr>
          <w:i/>
          <w:sz w:val="24"/>
          <w:szCs w:val="24"/>
        </w:rPr>
      </w:pPr>
    </w:p>
    <w:p w:rsidR="00265009" w:rsidRPr="00F25FE1" w:rsidRDefault="005E614E">
      <w:pPr>
        <w:pStyle w:val="af0"/>
        <w:numPr>
          <w:ilvl w:val="0"/>
          <w:numId w:val="2"/>
        </w:numPr>
        <w:spacing w:line="240" w:lineRule="auto"/>
        <w:jc w:val="center"/>
        <w:rPr>
          <w:b/>
          <w:sz w:val="24"/>
          <w:szCs w:val="24"/>
        </w:rPr>
      </w:pPr>
      <w:r w:rsidRPr="00F25FE1">
        <w:rPr>
          <w:b/>
          <w:sz w:val="24"/>
          <w:szCs w:val="24"/>
        </w:rPr>
        <w:t>Обстоятельства непреодолимой силы (форс-мажор)</w:t>
      </w:r>
    </w:p>
    <w:p w:rsidR="00265009" w:rsidRPr="00F25FE1" w:rsidRDefault="005E614E">
      <w:pPr>
        <w:pStyle w:val="a6"/>
        <w:ind w:firstLine="709"/>
        <w:rPr>
          <w:szCs w:val="24"/>
        </w:rPr>
      </w:pPr>
      <w:r w:rsidRPr="00F25FE1">
        <w:rPr>
          <w:szCs w:val="24"/>
        </w:rPr>
        <w:t>11.1.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rsidR="00265009" w:rsidRPr="00F25FE1" w:rsidRDefault="005E614E">
      <w:pPr>
        <w:pStyle w:val="a6"/>
        <w:ind w:firstLine="709"/>
        <w:rPr>
          <w:szCs w:val="24"/>
        </w:rPr>
      </w:pPr>
      <w:r w:rsidRPr="00F25FE1">
        <w:rPr>
          <w:szCs w:val="24"/>
        </w:rPr>
        <w:t>11.2.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265009" w:rsidRPr="00F25FE1" w:rsidRDefault="005E614E">
      <w:pPr>
        <w:pStyle w:val="a6"/>
        <w:ind w:firstLine="709"/>
        <w:rPr>
          <w:szCs w:val="24"/>
        </w:rPr>
      </w:pPr>
      <w:r w:rsidRPr="00F25FE1">
        <w:rPr>
          <w:szCs w:val="24"/>
        </w:rPr>
        <w:t>11.3. Обязанность доказать наличие обстоятельств непреодолимой силы лежит на Стороне Контракта, не выполнившей свои обязательства по Контракту.</w:t>
      </w:r>
    </w:p>
    <w:p w:rsidR="00265009" w:rsidRPr="00F25FE1" w:rsidRDefault="005E614E">
      <w:pPr>
        <w:pStyle w:val="a6"/>
        <w:ind w:firstLine="709"/>
        <w:rPr>
          <w:szCs w:val="24"/>
        </w:rPr>
      </w:pPr>
      <w:r w:rsidRPr="00F25FE1">
        <w:rPr>
          <w:szCs w:val="24"/>
        </w:rPr>
        <w:t>11.4. 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265009" w:rsidRPr="00F25FE1" w:rsidRDefault="005E614E">
      <w:pPr>
        <w:pStyle w:val="a6"/>
        <w:ind w:firstLine="709"/>
        <w:rPr>
          <w:szCs w:val="24"/>
        </w:rPr>
      </w:pPr>
      <w:r w:rsidRPr="00F25FE1">
        <w:rPr>
          <w:szCs w:val="24"/>
        </w:rPr>
        <w:t>11.5. </w:t>
      </w:r>
      <w:proofErr w:type="spellStart"/>
      <w:r w:rsidRPr="00F25FE1">
        <w:rPr>
          <w:szCs w:val="24"/>
        </w:rPr>
        <w:t>Неуведомление</w:t>
      </w:r>
      <w:proofErr w:type="spellEnd"/>
      <w:r w:rsidRPr="00F25FE1">
        <w:rPr>
          <w:szCs w:val="24"/>
        </w:rPr>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265009" w:rsidRPr="00F25FE1" w:rsidRDefault="005E614E">
      <w:pPr>
        <w:keepNext/>
        <w:tabs>
          <w:tab w:val="left" w:pos="426"/>
        </w:tabs>
        <w:spacing w:line="240" w:lineRule="auto"/>
        <w:ind w:left="360" w:firstLine="0"/>
        <w:jc w:val="center"/>
        <w:rPr>
          <w:b/>
          <w:sz w:val="24"/>
          <w:szCs w:val="24"/>
        </w:rPr>
      </w:pPr>
      <w:r w:rsidRPr="00F25FE1">
        <w:rPr>
          <w:b/>
          <w:sz w:val="24"/>
          <w:szCs w:val="24"/>
        </w:rPr>
        <w:lastRenderedPageBreak/>
        <w:t>12. Порядок разрешения споров</w:t>
      </w:r>
    </w:p>
    <w:p w:rsidR="00265009" w:rsidRPr="00F25FE1" w:rsidRDefault="005E614E">
      <w:pPr>
        <w:pStyle w:val="a6"/>
        <w:ind w:firstLine="709"/>
        <w:rPr>
          <w:szCs w:val="24"/>
        </w:rPr>
      </w:pPr>
      <w:r w:rsidRPr="00F25FE1">
        <w:rPr>
          <w:szCs w:val="24"/>
        </w:rPr>
        <w:t>12.1. Все разногласия и споры, которые могут возникнуть при исполнении Контракта, подлежат предварительному разрешению путем переговоров, в том числе в претензионном порядке.</w:t>
      </w:r>
    </w:p>
    <w:p w:rsidR="00265009" w:rsidRPr="00F25FE1" w:rsidRDefault="005E614E">
      <w:pPr>
        <w:pStyle w:val="a6"/>
        <w:ind w:firstLine="709"/>
        <w:rPr>
          <w:szCs w:val="24"/>
        </w:rPr>
      </w:pPr>
      <w:r w:rsidRPr="00F25FE1">
        <w:rPr>
          <w:szCs w:val="24"/>
        </w:rPr>
        <w:t>12.2.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штрафы), а также действия, которые должны быть произведены Стороной для устранения нарушений.</w:t>
      </w:r>
    </w:p>
    <w:p w:rsidR="00265009" w:rsidRPr="00F25FE1" w:rsidRDefault="005E614E">
      <w:pPr>
        <w:pStyle w:val="a6"/>
        <w:ind w:firstLine="709"/>
        <w:rPr>
          <w:szCs w:val="24"/>
        </w:rPr>
      </w:pPr>
      <w:r w:rsidRPr="00F25FE1">
        <w:rPr>
          <w:szCs w:val="24"/>
        </w:rPr>
        <w:t>12.3. Срок рассмотрения писем, уведомлений или претензий не может превышать 14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указанным в разделах 15 контракта,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265009" w:rsidRPr="00F25FE1" w:rsidRDefault="005E614E">
      <w:pPr>
        <w:pStyle w:val="a6"/>
        <w:ind w:firstLine="709"/>
        <w:rPr>
          <w:szCs w:val="24"/>
        </w:rPr>
      </w:pPr>
      <w:r w:rsidRPr="00F25FE1">
        <w:rPr>
          <w:szCs w:val="24"/>
        </w:rPr>
        <w:t xml:space="preserve">12.4. При </w:t>
      </w:r>
      <w:proofErr w:type="spellStart"/>
      <w:r w:rsidRPr="00F25FE1">
        <w:rPr>
          <w:szCs w:val="24"/>
        </w:rPr>
        <w:t>неурегулировании</w:t>
      </w:r>
      <w:proofErr w:type="spellEnd"/>
      <w:r w:rsidRPr="00F25FE1">
        <w:rPr>
          <w:szCs w:val="24"/>
        </w:rPr>
        <w:t xml:space="preserve"> Сторонами спора в досудебном порядке спор подлежит рассмотрению в Арбитражном суде Краснодарского края.</w:t>
      </w:r>
    </w:p>
    <w:p w:rsidR="00265009" w:rsidRPr="00F25FE1" w:rsidRDefault="00265009">
      <w:pPr>
        <w:tabs>
          <w:tab w:val="left" w:pos="426"/>
        </w:tabs>
        <w:spacing w:line="240" w:lineRule="auto"/>
        <w:ind w:left="360" w:firstLine="0"/>
        <w:rPr>
          <w:sz w:val="24"/>
          <w:szCs w:val="24"/>
        </w:rPr>
      </w:pPr>
    </w:p>
    <w:p w:rsidR="00265009" w:rsidRPr="00F25FE1" w:rsidRDefault="005E614E">
      <w:pPr>
        <w:pStyle w:val="af0"/>
        <w:numPr>
          <w:ilvl w:val="0"/>
          <w:numId w:val="3"/>
        </w:numPr>
        <w:spacing w:line="240" w:lineRule="auto"/>
        <w:jc w:val="center"/>
        <w:rPr>
          <w:b/>
          <w:sz w:val="24"/>
          <w:szCs w:val="24"/>
        </w:rPr>
      </w:pPr>
      <w:r w:rsidRPr="00F25FE1">
        <w:rPr>
          <w:b/>
          <w:sz w:val="24"/>
          <w:szCs w:val="24"/>
        </w:rPr>
        <w:t>Срок действия, порядок изменения и расторжения контракта</w:t>
      </w:r>
    </w:p>
    <w:p w:rsidR="00877623" w:rsidRPr="00F70980" w:rsidRDefault="00877623" w:rsidP="00877623">
      <w:pPr>
        <w:spacing w:line="240" w:lineRule="auto"/>
        <w:ind w:firstLine="709"/>
        <w:rPr>
          <w:sz w:val="24"/>
          <w:szCs w:val="24"/>
        </w:rPr>
      </w:pPr>
      <w:r w:rsidRPr="00F70980">
        <w:rPr>
          <w:sz w:val="24"/>
          <w:szCs w:val="24"/>
        </w:rPr>
        <w:t xml:space="preserve">13.1. Настоящий контракт действует </w:t>
      </w:r>
      <w:proofErr w:type="gramStart"/>
      <w:r w:rsidRPr="00F70980">
        <w:rPr>
          <w:sz w:val="24"/>
          <w:szCs w:val="24"/>
        </w:rPr>
        <w:t>с даты заключения</w:t>
      </w:r>
      <w:proofErr w:type="gramEnd"/>
      <w:r w:rsidRPr="00F70980">
        <w:rPr>
          <w:sz w:val="24"/>
          <w:szCs w:val="24"/>
        </w:rPr>
        <w:t xml:space="preserve"> до «</w:t>
      </w:r>
      <w:r>
        <w:rPr>
          <w:sz w:val="24"/>
          <w:szCs w:val="24"/>
        </w:rPr>
        <w:t>30</w:t>
      </w:r>
      <w:r w:rsidRPr="00F70980">
        <w:rPr>
          <w:sz w:val="24"/>
          <w:szCs w:val="24"/>
        </w:rPr>
        <w:t xml:space="preserve">» </w:t>
      </w:r>
      <w:r>
        <w:rPr>
          <w:sz w:val="24"/>
          <w:szCs w:val="24"/>
        </w:rPr>
        <w:t>июня</w:t>
      </w:r>
      <w:r w:rsidRPr="00F70980">
        <w:rPr>
          <w:sz w:val="24"/>
          <w:szCs w:val="24"/>
        </w:rPr>
        <w:t xml:space="preserve"> 202</w:t>
      </w:r>
      <w:r>
        <w:rPr>
          <w:sz w:val="24"/>
          <w:szCs w:val="24"/>
        </w:rPr>
        <w:t>4</w:t>
      </w:r>
      <w:r w:rsidRPr="00F70980">
        <w:rPr>
          <w:sz w:val="24"/>
          <w:szCs w:val="24"/>
        </w:rPr>
        <w:t xml:space="preserve"> г. Окончание срока действия контракта не освобождает Стороны от ответственности за его нарушение.</w:t>
      </w:r>
    </w:p>
    <w:p w:rsidR="00265009" w:rsidRPr="00F25FE1" w:rsidRDefault="005E614E">
      <w:pPr>
        <w:spacing w:line="240" w:lineRule="auto"/>
        <w:ind w:firstLine="709"/>
        <w:rPr>
          <w:sz w:val="24"/>
          <w:szCs w:val="24"/>
        </w:rPr>
      </w:pPr>
      <w:r w:rsidRPr="00F25FE1">
        <w:rPr>
          <w:sz w:val="24"/>
          <w:szCs w:val="24"/>
        </w:rPr>
        <w:t>13.2. Любые изменения и дополнения к настоящему контракту имеют силу только в том случае, если они оформлены в письменном виде и подписаны обеими Сторонами. В случае, изменения у какой - либо из Сторон места нахождения, названия она обязана в течение двух дней письменно известить об этом другую Сторону.</w:t>
      </w:r>
    </w:p>
    <w:p w:rsidR="00265009" w:rsidRPr="00F25FE1" w:rsidRDefault="005E614E">
      <w:pPr>
        <w:spacing w:line="240" w:lineRule="auto"/>
        <w:ind w:firstLine="709"/>
        <w:rPr>
          <w:sz w:val="24"/>
          <w:szCs w:val="24"/>
        </w:rPr>
      </w:pPr>
      <w:r w:rsidRPr="00F25FE1">
        <w:rPr>
          <w:sz w:val="24"/>
          <w:szCs w:val="24"/>
        </w:rPr>
        <w:t>13.3.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265009" w:rsidRPr="00F25FE1" w:rsidRDefault="005E614E">
      <w:pPr>
        <w:widowControl w:val="0"/>
        <w:spacing w:line="240" w:lineRule="auto"/>
        <w:ind w:firstLine="709"/>
        <w:rPr>
          <w:sz w:val="24"/>
          <w:szCs w:val="24"/>
        </w:rPr>
      </w:pPr>
      <w:r w:rsidRPr="00F25FE1">
        <w:rPr>
          <w:sz w:val="24"/>
          <w:szCs w:val="24"/>
        </w:rPr>
        <w:t>13.4.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65009" w:rsidRPr="00F25FE1" w:rsidRDefault="005E614E">
      <w:pPr>
        <w:spacing w:line="240" w:lineRule="auto"/>
        <w:ind w:firstLine="709"/>
        <w:rPr>
          <w:sz w:val="24"/>
          <w:szCs w:val="24"/>
        </w:rPr>
      </w:pPr>
      <w:r w:rsidRPr="00F25FE1">
        <w:rPr>
          <w:sz w:val="24"/>
          <w:szCs w:val="24"/>
        </w:rPr>
        <w:t>13.5. Изменение и(или) расторжение контракта осуществляется в порядке, сроки, случаях и на условиях, установленных статьями 34, 95, 96 Федерального закона № 44-ФЗ.</w:t>
      </w:r>
    </w:p>
    <w:p w:rsidR="00265009" w:rsidRPr="00F25FE1" w:rsidRDefault="005E614E">
      <w:pPr>
        <w:spacing w:line="240" w:lineRule="auto"/>
        <w:ind w:firstLine="709"/>
        <w:rPr>
          <w:sz w:val="24"/>
          <w:szCs w:val="24"/>
        </w:rPr>
      </w:pPr>
      <w:r w:rsidRPr="00F25FE1">
        <w:rPr>
          <w:sz w:val="24"/>
          <w:szCs w:val="24"/>
        </w:rPr>
        <w:t>13.6. Во всем, что не предусмотрено настоящим контрактом, Стороны руководствуются действующим законодательством Российской Федерации.</w:t>
      </w:r>
    </w:p>
    <w:p w:rsidR="00265009" w:rsidRPr="00F25FE1" w:rsidRDefault="005E614E">
      <w:pPr>
        <w:spacing w:line="240" w:lineRule="auto"/>
        <w:ind w:firstLine="709"/>
        <w:rPr>
          <w:sz w:val="24"/>
          <w:szCs w:val="24"/>
        </w:rPr>
      </w:pPr>
      <w:r w:rsidRPr="00F25FE1">
        <w:rPr>
          <w:sz w:val="24"/>
          <w:szCs w:val="24"/>
        </w:rPr>
        <w:t xml:space="preserve">13.7. Стороны предусмотрели, что изменение существенных условий контракта при его исполнении не допускается, за исключением их изменения по соглашению Сторон в случае, если 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оказываемых услуг не более чем на десять процентов </w:t>
      </w:r>
    </w:p>
    <w:p w:rsidR="00265009" w:rsidRPr="00F25FE1" w:rsidRDefault="005E614E">
      <w:pPr>
        <w:pStyle w:val="af0"/>
        <w:numPr>
          <w:ilvl w:val="0"/>
          <w:numId w:val="3"/>
        </w:numPr>
        <w:tabs>
          <w:tab w:val="left" w:pos="851"/>
        </w:tabs>
        <w:spacing w:line="240" w:lineRule="auto"/>
        <w:jc w:val="center"/>
        <w:rPr>
          <w:b/>
          <w:sz w:val="24"/>
          <w:szCs w:val="24"/>
        </w:rPr>
      </w:pPr>
      <w:r w:rsidRPr="00F25FE1">
        <w:rPr>
          <w:b/>
          <w:sz w:val="24"/>
          <w:szCs w:val="24"/>
        </w:rPr>
        <w:t>Прочие условия</w:t>
      </w:r>
    </w:p>
    <w:p w:rsidR="00265009" w:rsidRPr="00F25FE1" w:rsidRDefault="005E614E">
      <w:pPr>
        <w:pStyle w:val="ConsPlusNormal"/>
        <w:widowControl/>
        <w:ind w:left="709" w:firstLine="0"/>
        <w:jc w:val="both"/>
        <w:rPr>
          <w:rFonts w:ascii="Times New Roman" w:hAnsi="Times New Roman"/>
          <w:sz w:val="24"/>
          <w:szCs w:val="24"/>
        </w:rPr>
      </w:pPr>
      <w:r w:rsidRPr="00F25FE1">
        <w:rPr>
          <w:rFonts w:ascii="Times New Roman" w:hAnsi="Times New Roman"/>
          <w:sz w:val="24"/>
          <w:szCs w:val="24"/>
        </w:rPr>
        <w:t>14.1. Все приложения к Контракту являются его неотъемлемой частью.</w:t>
      </w:r>
    </w:p>
    <w:p w:rsidR="00265009" w:rsidRPr="00F25FE1" w:rsidRDefault="005E614E">
      <w:pPr>
        <w:pStyle w:val="ConsPlusNormal"/>
        <w:widowControl/>
        <w:ind w:firstLine="709"/>
        <w:jc w:val="both"/>
        <w:rPr>
          <w:rFonts w:ascii="Times New Roman" w:hAnsi="Times New Roman"/>
          <w:sz w:val="24"/>
          <w:szCs w:val="24"/>
        </w:rPr>
      </w:pPr>
      <w:r w:rsidRPr="00F25FE1">
        <w:rPr>
          <w:rFonts w:ascii="Times New Roman" w:hAnsi="Times New Roman"/>
          <w:sz w:val="24"/>
          <w:szCs w:val="24"/>
        </w:rPr>
        <w:t>14.2. 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дней с даты такого изменения. В случае непредставления в установленный срок указанных сведений, достоверной будет считаться информация, указанная в контракте.</w:t>
      </w:r>
    </w:p>
    <w:p w:rsidR="00265009" w:rsidRPr="00F25FE1" w:rsidRDefault="005E614E">
      <w:pPr>
        <w:pStyle w:val="ConsPlusNormal"/>
        <w:widowControl/>
        <w:ind w:firstLine="709"/>
        <w:jc w:val="both"/>
        <w:rPr>
          <w:rFonts w:ascii="Times New Roman" w:hAnsi="Times New Roman"/>
          <w:sz w:val="24"/>
          <w:szCs w:val="24"/>
        </w:rPr>
      </w:pPr>
      <w:r w:rsidRPr="00F25FE1">
        <w:rPr>
          <w:rFonts w:ascii="Times New Roman" w:hAnsi="Times New Roman"/>
          <w:sz w:val="24"/>
          <w:szCs w:val="24"/>
        </w:rPr>
        <w:t>14.3.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265009" w:rsidRPr="00F25FE1" w:rsidRDefault="005E614E">
      <w:pPr>
        <w:pStyle w:val="ConsPlusNormal"/>
        <w:widowControl/>
        <w:ind w:firstLine="709"/>
        <w:jc w:val="both"/>
        <w:rPr>
          <w:rFonts w:ascii="Times New Roman" w:hAnsi="Times New Roman"/>
          <w:sz w:val="24"/>
          <w:szCs w:val="24"/>
        </w:rPr>
      </w:pPr>
      <w:r w:rsidRPr="00F25FE1">
        <w:rPr>
          <w:rFonts w:ascii="Times New Roman" w:hAnsi="Times New Roman"/>
          <w:sz w:val="24"/>
          <w:szCs w:val="24"/>
        </w:rPr>
        <w:t>14.4.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265009" w:rsidRPr="00F25FE1" w:rsidRDefault="005E614E">
      <w:pPr>
        <w:pStyle w:val="ConsPlusNormal"/>
        <w:widowControl/>
        <w:ind w:firstLine="709"/>
        <w:jc w:val="both"/>
        <w:rPr>
          <w:rFonts w:ascii="Times New Roman" w:hAnsi="Times New Roman"/>
          <w:sz w:val="24"/>
          <w:szCs w:val="24"/>
        </w:rPr>
      </w:pPr>
      <w:r w:rsidRPr="00F25FE1">
        <w:rPr>
          <w:rFonts w:ascii="Times New Roman" w:hAnsi="Times New Roman"/>
          <w:sz w:val="24"/>
          <w:szCs w:val="24"/>
        </w:rPr>
        <w:lastRenderedPageBreak/>
        <w:t xml:space="preserve">14.5. По согласованию Заказчика с Исполнителем допускается оказание услуги, характеристики которой являются улучшенными по сравнению с таким качеством и такими характеристиками, указанными в Контракте. </w:t>
      </w:r>
    </w:p>
    <w:p w:rsidR="00265009" w:rsidRPr="00F25FE1" w:rsidRDefault="005E614E">
      <w:pPr>
        <w:pStyle w:val="ConsPlusNormal"/>
        <w:widowControl/>
        <w:ind w:firstLine="709"/>
        <w:jc w:val="both"/>
        <w:rPr>
          <w:rFonts w:ascii="Times New Roman" w:hAnsi="Times New Roman"/>
          <w:sz w:val="24"/>
          <w:szCs w:val="24"/>
        </w:rPr>
      </w:pPr>
      <w:r w:rsidRPr="00F25FE1">
        <w:rPr>
          <w:rFonts w:ascii="Times New Roman" w:hAnsi="Times New Roman"/>
          <w:sz w:val="24"/>
          <w:szCs w:val="24"/>
        </w:rPr>
        <w:t>14.6. Изменения Контракта по соглашению Сторон в случаях, установленных ст. 95 Закона о контрактной системе, оформляются в письменном виде путем подписания Сторонами дополнительного соглашения к Контракту.</w:t>
      </w:r>
    </w:p>
    <w:p w:rsidR="00265009" w:rsidRPr="00F25FE1" w:rsidRDefault="005E614E">
      <w:pPr>
        <w:pStyle w:val="ConsPlusNormal"/>
        <w:widowControl/>
        <w:ind w:firstLine="709"/>
        <w:jc w:val="both"/>
        <w:rPr>
          <w:rFonts w:ascii="Times New Roman" w:hAnsi="Times New Roman"/>
          <w:sz w:val="24"/>
          <w:szCs w:val="24"/>
        </w:rPr>
      </w:pPr>
      <w:r w:rsidRPr="00F25FE1">
        <w:rPr>
          <w:rFonts w:ascii="Times New Roman" w:hAnsi="Times New Roman"/>
          <w:sz w:val="24"/>
          <w:szCs w:val="24"/>
        </w:rPr>
        <w:t>14.7. Во всем остальном, что не предусмотрено Контрактом, Стороны руководствуются действующим законодательством Российской Федерации.</w:t>
      </w:r>
    </w:p>
    <w:p w:rsidR="00265009" w:rsidRPr="00F25FE1" w:rsidRDefault="005E614E">
      <w:pPr>
        <w:spacing w:line="240" w:lineRule="auto"/>
        <w:ind w:firstLine="709"/>
        <w:rPr>
          <w:sz w:val="24"/>
          <w:szCs w:val="24"/>
        </w:rPr>
      </w:pPr>
      <w:r w:rsidRPr="00F25FE1">
        <w:rPr>
          <w:sz w:val="24"/>
          <w:szCs w:val="24"/>
        </w:rPr>
        <w:t xml:space="preserve">14.8. К Контракту прилагаются: </w:t>
      </w:r>
    </w:p>
    <w:p w:rsidR="00265009" w:rsidRPr="00F25FE1" w:rsidRDefault="005E614E">
      <w:pPr>
        <w:spacing w:line="240" w:lineRule="auto"/>
        <w:ind w:firstLine="709"/>
        <w:rPr>
          <w:sz w:val="24"/>
          <w:szCs w:val="24"/>
        </w:rPr>
      </w:pPr>
      <w:r w:rsidRPr="00F25FE1">
        <w:rPr>
          <w:sz w:val="24"/>
          <w:szCs w:val="24"/>
        </w:rPr>
        <w:t xml:space="preserve">Приложение № 1 – «Спецификация»;  </w:t>
      </w:r>
    </w:p>
    <w:p w:rsidR="00265009" w:rsidRPr="00F25FE1" w:rsidRDefault="005E614E">
      <w:pPr>
        <w:spacing w:line="240" w:lineRule="auto"/>
        <w:ind w:firstLine="708"/>
        <w:jc w:val="left"/>
        <w:rPr>
          <w:sz w:val="24"/>
          <w:szCs w:val="24"/>
        </w:rPr>
      </w:pPr>
      <w:r w:rsidRPr="00F25FE1">
        <w:rPr>
          <w:sz w:val="24"/>
          <w:szCs w:val="24"/>
        </w:rPr>
        <w:t>Приложение № 2 – «Техническое задание»</w:t>
      </w:r>
    </w:p>
    <w:p w:rsidR="00265009" w:rsidRPr="00F25FE1" w:rsidRDefault="005E614E">
      <w:pPr>
        <w:spacing w:line="240" w:lineRule="auto"/>
        <w:ind w:firstLine="708"/>
        <w:jc w:val="left"/>
        <w:rPr>
          <w:sz w:val="24"/>
          <w:szCs w:val="24"/>
        </w:rPr>
      </w:pPr>
      <w:r w:rsidRPr="00F25FE1">
        <w:rPr>
          <w:sz w:val="24"/>
          <w:szCs w:val="24"/>
        </w:rPr>
        <w:t>Приложение № 3 – «График оказания услуг»;</w:t>
      </w:r>
    </w:p>
    <w:p w:rsidR="00265009" w:rsidRPr="00F25FE1" w:rsidRDefault="005E614E">
      <w:pPr>
        <w:spacing w:line="240" w:lineRule="auto"/>
        <w:ind w:firstLine="708"/>
        <w:jc w:val="left"/>
        <w:rPr>
          <w:sz w:val="24"/>
          <w:szCs w:val="24"/>
        </w:rPr>
      </w:pPr>
      <w:r w:rsidRPr="00F25FE1">
        <w:rPr>
          <w:sz w:val="24"/>
          <w:szCs w:val="24"/>
        </w:rPr>
        <w:t>Приложение № 4 – «Форма заявки на оказание услуг».</w:t>
      </w:r>
    </w:p>
    <w:p w:rsidR="00265009" w:rsidRPr="00F25FE1" w:rsidRDefault="00265009">
      <w:pPr>
        <w:spacing w:line="240" w:lineRule="auto"/>
        <w:ind w:firstLine="0"/>
        <w:rPr>
          <w:sz w:val="24"/>
          <w:szCs w:val="24"/>
        </w:rPr>
      </w:pPr>
    </w:p>
    <w:p w:rsidR="00265009" w:rsidRPr="00F25FE1" w:rsidRDefault="005E614E" w:rsidP="00AF1C02">
      <w:pPr>
        <w:pStyle w:val="af0"/>
        <w:numPr>
          <w:ilvl w:val="0"/>
          <w:numId w:val="3"/>
        </w:numPr>
        <w:spacing w:line="240" w:lineRule="auto"/>
        <w:jc w:val="center"/>
        <w:rPr>
          <w:b/>
          <w:sz w:val="24"/>
          <w:szCs w:val="24"/>
        </w:rPr>
      </w:pPr>
      <w:r w:rsidRPr="00F25FE1">
        <w:rPr>
          <w:b/>
          <w:sz w:val="24"/>
          <w:szCs w:val="24"/>
        </w:rPr>
        <w:t>Адреса места нахождения, банковские реквизиты и подписи Сторон</w:t>
      </w:r>
    </w:p>
    <w:tbl>
      <w:tblPr>
        <w:tblW w:w="10206" w:type="dxa"/>
        <w:tblInd w:w="62" w:type="dxa"/>
        <w:tblLayout w:type="fixed"/>
        <w:tblCellMar>
          <w:top w:w="102" w:type="dxa"/>
          <w:left w:w="62" w:type="dxa"/>
          <w:bottom w:w="102" w:type="dxa"/>
          <w:right w:w="62" w:type="dxa"/>
        </w:tblCellMar>
        <w:tblLook w:val="0000"/>
      </w:tblPr>
      <w:tblGrid>
        <w:gridCol w:w="4799"/>
        <w:gridCol w:w="5407"/>
      </w:tblGrid>
      <w:tr w:rsidR="00AF1C02" w:rsidRPr="00F25FE1" w:rsidTr="00151020">
        <w:tc>
          <w:tcPr>
            <w:tcW w:w="4799" w:type="dxa"/>
          </w:tcPr>
          <w:p w:rsidR="00AF1C02" w:rsidRPr="00F25FE1" w:rsidRDefault="00AF1C02" w:rsidP="003C2C8D">
            <w:pPr>
              <w:autoSpaceDE w:val="0"/>
              <w:autoSpaceDN w:val="0"/>
              <w:adjustRightInd w:val="0"/>
              <w:spacing w:line="240" w:lineRule="auto"/>
              <w:ind w:firstLine="0"/>
              <w:jc w:val="left"/>
              <w:rPr>
                <w:b/>
                <w:sz w:val="24"/>
                <w:szCs w:val="24"/>
              </w:rPr>
            </w:pPr>
            <w:r w:rsidRPr="00F25FE1">
              <w:rPr>
                <w:b/>
                <w:sz w:val="24"/>
                <w:szCs w:val="24"/>
              </w:rPr>
              <w:t>Заказчик</w:t>
            </w:r>
          </w:p>
        </w:tc>
        <w:tc>
          <w:tcPr>
            <w:tcW w:w="5407" w:type="dxa"/>
          </w:tcPr>
          <w:p w:rsidR="00AF1C02" w:rsidRPr="00F25FE1" w:rsidRDefault="00AF1C02" w:rsidP="003C2C8D">
            <w:pPr>
              <w:autoSpaceDE w:val="0"/>
              <w:autoSpaceDN w:val="0"/>
              <w:adjustRightInd w:val="0"/>
              <w:spacing w:line="240" w:lineRule="auto"/>
              <w:ind w:firstLine="0"/>
              <w:jc w:val="left"/>
              <w:rPr>
                <w:b/>
                <w:sz w:val="24"/>
                <w:szCs w:val="24"/>
              </w:rPr>
            </w:pPr>
            <w:r w:rsidRPr="00F25FE1">
              <w:rPr>
                <w:b/>
                <w:sz w:val="24"/>
                <w:szCs w:val="24"/>
              </w:rPr>
              <w:t>Исполнитель</w:t>
            </w:r>
          </w:p>
        </w:tc>
      </w:tr>
      <w:tr w:rsidR="00151020" w:rsidRPr="00F25FE1" w:rsidTr="00151020">
        <w:trPr>
          <w:trHeight w:val="5796"/>
        </w:trPr>
        <w:tc>
          <w:tcPr>
            <w:tcW w:w="4799" w:type="dxa"/>
          </w:tcPr>
          <w:p w:rsidR="00151020" w:rsidRPr="00F25FE1" w:rsidRDefault="00151020" w:rsidP="00353DD3">
            <w:pPr>
              <w:spacing w:line="240" w:lineRule="auto"/>
              <w:ind w:firstLine="0"/>
              <w:jc w:val="left"/>
              <w:rPr>
                <w:sz w:val="24"/>
                <w:szCs w:val="24"/>
              </w:rPr>
            </w:pPr>
            <w:r w:rsidRPr="00F25FE1">
              <w:rPr>
                <w:sz w:val="24"/>
                <w:szCs w:val="24"/>
              </w:rPr>
              <w:t xml:space="preserve">Муниципальное бюджетное общеобразовательное учреждение общая общеобразовательная школа № 25 муниципального образования город Новороссийск </w:t>
            </w:r>
          </w:p>
          <w:p w:rsidR="00151020" w:rsidRPr="00F25FE1" w:rsidRDefault="00151020" w:rsidP="00353DD3">
            <w:pPr>
              <w:spacing w:line="240" w:lineRule="auto"/>
              <w:ind w:firstLine="0"/>
              <w:jc w:val="left"/>
              <w:rPr>
                <w:sz w:val="24"/>
                <w:szCs w:val="24"/>
              </w:rPr>
            </w:pPr>
            <w:r w:rsidRPr="00F25FE1">
              <w:rPr>
                <w:sz w:val="24"/>
                <w:szCs w:val="24"/>
              </w:rPr>
              <w:t xml:space="preserve">Адрес: 353981, г.Новороссийск, </w:t>
            </w:r>
          </w:p>
          <w:p w:rsidR="00151020" w:rsidRPr="00F25FE1" w:rsidRDefault="00151020" w:rsidP="00353DD3">
            <w:pPr>
              <w:spacing w:line="240" w:lineRule="auto"/>
              <w:ind w:firstLine="0"/>
              <w:jc w:val="left"/>
              <w:rPr>
                <w:sz w:val="24"/>
                <w:szCs w:val="24"/>
              </w:rPr>
            </w:pPr>
            <w:r w:rsidRPr="00F25FE1">
              <w:rPr>
                <w:sz w:val="24"/>
                <w:szCs w:val="24"/>
              </w:rPr>
              <w:t xml:space="preserve">х. </w:t>
            </w:r>
            <w:proofErr w:type="spellStart"/>
            <w:r w:rsidRPr="00F25FE1">
              <w:rPr>
                <w:sz w:val="24"/>
                <w:szCs w:val="24"/>
              </w:rPr>
              <w:t>Семигорский,ул</w:t>
            </w:r>
            <w:proofErr w:type="gramStart"/>
            <w:r w:rsidRPr="00F25FE1">
              <w:rPr>
                <w:sz w:val="24"/>
                <w:szCs w:val="24"/>
              </w:rPr>
              <w:t>.П</w:t>
            </w:r>
            <w:proofErr w:type="gramEnd"/>
            <w:r w:rsidRPr="00F25FE1">
              <w:rPr>
                <w:sz w:val="24"/>
                <w:szCs w:val="24"/>
              </w:rPr>
              <w:t>обеды</w:t>
            </w:r>
            <w:proofErr w:type="spellEnd"/>
            <w:r w:rsidRPr="00F25FE1">
              <w:rPr>
                <w:sz w:val="24"/>
                <w:szCs w:val="24"/>
              </w:rPr>
              <w:t>, 1-А</w:t>
            </w:r>
          </w:p>
          <w:p w:rsidR="00151020" w:rsidRPr="00F25FE1" w:rsidRDefault="00151020" w:rsidP="00353DD3">
            <w:pPr>
              <w:spacing w:line="240" w:lineRule="auto"/>
              <w:ind w:firstLine="0"/>
              <w:jc w:val="left"/>
              <w:rPr>
                <w:sz w:val="24"/>
                <w:szCs w:val="24"/>
              </w:rPr>
            </w:pPr>
            <w:r w:rsidRPr="00F25FE1">
              <w:rPr>
                <w:sz w:val="24"/>
                <w:szCs w:val="24"/>
              </w:rPr>
              <w:t>ИНН 2315078276   КПП 231501001</w:t>
            </w:r>
          </w:p>
          <w:p w:rsidR="00151020" w:rsidRPr="00F25FE1" w:rsidRDefault="00151020" w:rsidP="00353DD3">
            <w:pPr>
              <w:spacing w:line="240" w:lineRule="auto"/>
              <w:ind w:firstLine="0"/>
              <w:jc w:val="left"/>
              <w:rPr>
                <w:sz w:val="24"/>
                <w:szCs w:val="24"/>
              </w:rPr>
            </w:pPr>
            <w:r w:rsidRPr="00F25FE1">
              <w:rPr>
                <w:sz w:val="24"/>
                <w:szCs w:val="24"/>
              </w:rPr>
              <w:t>Банковские реквизиты:</w:t>
            </w:r>
          </w:p>
          <w:p w:rsidR="00151020" w:rsidRPr="00F25FE1" w:rsidRDefault="00151020" w:rsidP="00353DD3">
            <w:pPr>
              <w:spacing w:line="240" w:lineRule="auto"/>
              <w:ind w:firstLine="0"/>
              <w:jc w:val="left"/>
              <w:rPr>
                <w:sz w:val="24"/>
                <w:szCs w:val="24"/>
              </w:rPr>
            </w:pPr>
            <w:r w:rsidRPr="00F25FE1">
              <w:rPr>
                <w:sz w:val="24"/>
                <w:szCs w:val="24"/>
              </w:rPr>
              <w:t>р/с 03234643037200001800</w:t>
            </w:r>
          </w:p>
          <w:p w:rsidR="00151020" w:rsidRPr="00F25FE1" w:rsidRDefault="00151020" w:rsidP="00353DD3">
            <w:pPr>
              <w:spacing w:line="240" w:lineRule="auto"/>
              <w:ind w:firstLine="0"/>
              <w:jc w:val="left"/>
              <w:rPr>
                <w:sz w:val="24"/>
                <w:szCs w:val="24"/>
              </w:rPr>
            </w:pPr>
            <w:proofErr w:type="spellStart"/>
            <w:r w:rsidRPr="00F25FE1">
              <w:rPr>
                <w:sz w:val="24"/>
                <w:szCs w:val="24"/>
              </w:rPr>
              <w:t>кор</w:t>
            </w:r>
            <w:proofErr w:type="spellEnd"/>
            <w:r w:rsidRPr="00F25FE1">
              <w:rPr>
                <w:sz w:val="24"/>
                <w:szCs w:val="24"/>
              </w:rPr>
              <w:t>/с 40102810945370000010</w:t>
            </w:r>
          </w:p>
          <w:p w:rsidR="00151020" w:rsidRPr="00F25FE1" w:rsidRDefault="00151020" w:rsidP="00353DD3">
            <w:pPr>
              <w:spacing w:line="240" w:lineRule="auto"/>
              <w:ind w:firstLine="0"/>
              <w:jc w:val="left"/>
              <w:rPr>
                <w:sz w:val="24"/>
                <w:szCs w:val="24"/>
              </w:rPr>
            </w:pPr>
            <w:r w:rsidRPr="00F25FE1">
              <w:rPr>
                <w:sz w:val="24"/>
                <w:szCs w:val="24"/>
              </w:rPr>
              <w:t>БИК 010349101</w:t>
            </w:r>
          </w:p>
          <w:p w:rsidR="00151020" w:rsidRPr="00F25FE1" w:rsidRDefault="00151020" w:rsidP="00353DD3">
            <w:pPr>
              <w:spacing w:line="240" w:lineRule="auto"/>
              <w:ind w:firstLine="0"/>
              <w:jc w:val="left"/>
              <w:rPr>
                <w:sz w:val="24"/>
                <w:szCs w:val="24"/>
              </w:rPr>
            </w:pPr>
            <w:r w:rsidRPr="00F25FE1">
              <w:rPr>
                <w:sz w:val="24"/>
                <w:szCs w:val="24"/>
              </w:rPr>
              <w:t>ЮЖНОЕ ГУ БАНКА РОССИИ/УФК ПО КРАСНОДАРСКОМУ КРАЮ Г.КРАСНОДАР</w:t>
            </w:r>
          </w:p>
          <w:p w:rsidR="00151020" w:rsidRPr="00F25FE1" w:rsidRDefault="00151020" w:rsidP="00353DD3">
            <w:pPr>
              <w:spacing w:line="240" w:lineRule="auto"/>
              <w:ind w:firstLine="0"/>
              <w:jc w:val="left"/>
              <w:rPr>
                <w:sz w:val="24"/>
                <w:szCs w:val="24"/>
              </w:rPr>
            </w:pPr>
            <w:r w:rsidRPr="00F25FE1">
              <w:rPr>
                <w:sz w:val="24"/>
                <w:szCs w:val="24"/>
              </w:rPr>
              <w:t xml:space="preserve"> л/</w:t>
            </w:r>
            <w:proofErr w:type="spellStart"/>
            <w:r w:rsidRPr="00F25FE1">
              <w:rPr>
                <w:sz w:val="24"/>
                <w:szCs w:val="24"/>
              </w:rPr>
              <w:t>сч</w:t>
            </w:r>
            <w:proofErr w:type="spellEnd"/>
            <w:r w:rsidRPr="00F25FE1">
              <w:rPr>
                <w:sz w:val="24"/>
                <w:szCs w:val="24"/>
              </w:rPr>
              <w:t xml:space="preserve"> 925510210, </w:t>
            </w:r>
          </w:p>
          <w:p w:rsidR="00151020" w:rsidRPr="00F25FE1" w:rsidRDefault="00151020" w:rsidP="00353DD3">
            <w:pPr>
              <w:spacing w:line="240" w:lineRule="auto"/>
              <w:ind w:firstLine="0"/>
              <w:jc w:val="left"/>
              <w:rPr>
                <w:sz w:val="24"/>
                <w:szCs w:val="24"/>
              </w:rPr>
            </w:pPr>
            <w:r w:rsidRPr="00F25FE1">
              <w:rPr>
                <w:sz w:val="24"/>
                <w:szCs w:val="24"/>
              </w:rPr>
              <w:t>Телефон :27-47-14</w:t>
            </w:r>
          </w:p>
          <w:p w:rsidR="00151020" w:rsidRPr="00F25FE1" w:rsidRDefault="00151020" w:rsidP="00353DD3">
            <w:pPr>
              <w:spacing w:line="240" w:lineRule="auto"/>
              <w:ind w:firstLine="0"/>
              <w:jc w:val="left"/>
              <w:rPr>
                <w:sz w:val="24"/>
                <w:szCs w:val="24"/>
              </w:rPr>
            </w:pPr>
            <w:r w:rsidRPr="00F25FE1">
              <w:rPr>
                <w:sz w:val="24"/>
                <w:szCs w:val="24"/>
              </w:rPr>
              <w:t>Директор</w:t>
            </w:r>
          </w:p>
          <w:p w:rsidR="00151020" w:rsidRPr="00F25FE1" w:rsidRDefault="00151020" w:rsidP="00353DD3">
            <w:pPr>
              <w:spacing w:line="240" w:lineRule="auto"/>
              <w:ind w:firstLine="0"/>
              <w:rPr>
                <w:sz w:val="24"/>
                <w:szCs w:val="24"/>
              </w:rPr>
            </w:pPr>
          </w:p>
          <w:p w:rsidR="00151020" w:rsidRPr="00F25FE1" w:rsidRDefault="00151020" w:rsidP="00353DD3">
            <w:pPr>
              <w:spacing w:line="240" w:lineRule="auto"/>
              <w:ind w:firstLine="0"/>
              <w:rPr>
                <w:sz w:val="24"/>
                <w:szCs w:val="24"/>
              </w:rPr>
            </w:pPr>
            <w:r w:rsidRPr="00F25FE1">
              <w:rPr>
                <w:sz w:val="24"/>
                <w:szCs w:val="24"/>
              </w:rPr>
              <w:t xml:space="preserve">__________________ /О. Н. </w:t>
            </w:r>
            <w:proofErr w:type="spellStart"/>
            <w:r w:rsidRPr="00F25FE1">
              <w:rPr>
                <w:sz w:val="24"/>
                <w:szCs w:val="24"/>
              </w:rPr>
              <w:t>Кумпан</w:t>
            </w:r>
            <w:proofErr w:type="spellEnd"/>
            <w:r w:rsidRPr="00F25FE1">
              <w:rPr>
                <w:sz w:val="24"/>
                <w:szCs w:val="24"/>
              </w:rPr>
              <w:t>/</w:t>
            </w:r>
          </w:p>
          <w:p w:rsidR="00151020" w:rsidRPr="00F25FE1" w:rsidRDefault="00151020" w:rsidP="00353DD3">
            <w:pPr>
              <w:autoSpaceDE w:val="0"/>
              <w:autoSpaceDN w:val="0"/>
              <w:adjustRightInd w:val="0"/>
              <w:spacing w:line="240" w:lineRule="auto"/>
              <w:jc w:val="left"/>
              <w:rPr>
                <w:sz w:val="24"/>
                <w:szCs w:val="24"/>
              </w:rPr>
            </w:pPr>
            <w:r w:rsidRPr="00F25FE1">
              <w:rPr>
                <w:sz w:val="24"/>
                <w:szCs w:val="24"/>
              </w:rPr>
              <w:t xml:space="preserve"> </w:t>
            </w:r>
          </w:p>
        </w:tc>
        <w:tc>
          <w:tcPr>
            <w:tcW w:w="5407" w:type="dxa"/>
          </w:tcPr>
          <w:p w:rsidR="00151020" w:rsidRDefault="00151020" w:rsidP="00151020">
            <w:pPr>
              <w:spacing w:line="240" w:lineRule="auto"/>
              <w:ind w:firstLine="0"/>
              <w:rPr>
                <w:sz w:val="24"/>
                <w:szCs w:val="24"/>
              </w:rPr>
            </w:pPr>
            <w:r>
              <w:rPr>
                <w:sz w:val="24"/>
                <w:szCs w:val="24"/>
              </w:rPr>
              <w:t>ООО «Торговый  Дом «Кубань»</w:t>
            </w:r>
          </w:p>
          <w:p w:rsidR="00151020" w:rsidRDefault="00151020" w:rsidP="00151020">
            <w:pPr>
              <w:ind w:firstLine="0"/>
              <w:rPr>
                <w:sz w:val="24"/>
                <w:szCs w:val="24"/>
              </w:rPr>
            </w:pPr>
            <w:r>
              <w:rPr>
                <w:sz w:val="24"/>
                <w:szCs w:val="24"/>
              </w:rPr>
              <w:t xml:space="preserve">Адрес: 350063, Краснодарский край, </w:t>
            </w:r>
            <w:proofErr w:type="gramStart"/>
            <w:r>
              <w:rPr>
                <w:sz w:val="24"/>
                <w:szCs w:val="24"/>
              </w:rPr>
              <w:t>г</w:t>
            </w:r>
            <w:proofErr w:type="gramEnd"/>
            <w:r>
              <w:rPr>
                <w:sz w:val="24"/>
                <w:szCs w:val="24"/>
              </w:rPr>
              <w:t xml:space="preserve"> Краснодар, ул. Кубанская Набережная, д. 37, офис 8</w:t>
            </w:r>
          </w:p>
          <w:p w:rsidR="00151020" w:rsidRDefault="00151020" w:rsidP="00151020">
            <w:pPr>
              <w:spacing w:line="240" w:lineRule="auto"/>
              <w:ind w:firstLine="0"/>
              <w:rPr>
                <w:sz w:val="24"/>
                <w:szCs w:val="24"/>
              </w:rPr>
            </w:pPr>
            <w:r>
              <w:rPr>
                <w:sz w:val="24"/>
                <w:szCs w:val="24"/>
              </w:rPr>
              <w:t xml:space="preserve">ИНН 2312208880; КПП 230801001, </w:t>
            </w:r>
          </w:p>
          <w:p w:rsidR="00151020" w:rsidRDefault="00151020" w:rsidP="00151020">
            <w:pPr>
              <w:spacing w:line="240" w:lineRule="auto"/>
              <w:ind w:firstLine="0"/>
              <w:rPr>
                <w:sz w:val="24"/>
                <w:szCs w:val="24"/>
              </w:rPr>
            </w:pPr>
            <w:r>
              <w:rPr>
                <w:sz w:val="24"/>
                <w:szCs w:val="24"/>
              </w:rPr>
              <w:t>ОГРН 1132312012040; ОКАТО 03401372000</w:t>
            </w:r>
          </w:p>
          <w:p w:rsidR="00151020" w:rsidRDefault="00151020" w:rsidP="00151020">
            <w:pPr>
              <w:spacing w:line="240" w:lineRule="auto"/>
              <w:ind w:firstLine="0"/>
              <w:rPr>
                <w:sz w:val="24"/>
                <w:szCs w:val="24"/>
              </w:rPr>
            </w:pPr>
            <w:r>
              <w:rPr>
                <w:sz w:val="24"/>
                <w:szCs w:val="24"/>
              </w:rPr>
              <w:t>ОКПО 21052768</w:t>
            </w:r>
          </w:p>
          <w:p w:rsidR="00151020" w:rsidRDefault="00151020" w:rsidP="00151020">
            <w:pPr>
              <w:spacing w:line="240" w:lineRule="auto"/>
              <w:ind w:firstLine="0"/>
              <w:rPr>
                <w:sz w:val="24"/>
                <w:szCs w:val="24"/>
              </w:rPr>
            </w:pPr>
            <w:r>
              <w:rPr>
                <w:sz w:val="24"/>
                <w:szCs w:val="24"/>
              </w:rPr>
              <w:t>Дата регистрации в налоговом органе: 21.11.2013</w:t>
            </w:r>
          </w:p>
          <w:p w:rsidR="00151020" w:rsidRDefault="00151020" w:rsidP="00151020">
            <w:pPr>
              <w:spacing w:line="240" w:lineRule="auto"/>
              <w:ind w:firstLine="0"/>
              <w:rPr>
                <w:sz w:val="24"/>
                <w:szCs w:val="24"/>
              </w:rPr>
            </w:pPr>
            <w:r>
              <w:rPr>
                <w:sz w:val="24"/>
                <w:szCs w:val="24"/>
              </w:rPr>
              <w:t>Основной банк:</w:t>
            </w:r>
          </w:p>
          <w:p w:rsidR="00151020" w:rsidRDefault="00151020" w:rsidP="00151020">
            <w:pPr>
              <w:suppressAutoHyphens/>
              <w:spacing w:line="240" w:lineRule="atLeast"/>
              <w:ind w:firstLine="0"/>
              <w:jc w:val="left"/>
              <w:rPr>
                <w:sz w:val="24"/>
                <w:szCs w:val="24"/>
                <w:lang w:eastAsia="en-US"/>
              </w:rPr>
            </w:pPr>
            <w:r>
              <w:rPr>
                <w:sz w:val="24"/>
                <w:szCs w:val="24"/>
                <w:lang w:eastAsia="en-US"/>
              </w:rPr>
              <w:t>АО «</w:t>
            </w:r>
            <w:proofErr w:type="spellStart"/>
            <w:r>
              <w:rPr>
                <w:sz w:val="24"/>
                <w:szCs w:val="24"/>
                <w:lang w:eastAsia="en-US"/>
              </w:rPr>
              <w:t>Россельхозбанк</w:t>
            </w:r>
            <w:proofErr w:type="spellEnd"/>
            <w:r>
              <w:rPr>
                <w:sz w:val="24"/>
                <w:szCs w:val="24"/>
                <w:lang w:eastAsia="en-US"/>
              </w:rPr>
              <w:t>» г</w:t>
            </w:r>
            <w:proofErr w:type="gramStart"/>
            <w:r>
              <w:rPr>
                <w:sz w:val="24"/>
                <w:szCs w:val="24"/>
                <w:lang w:eastAsia="en-US"/>
              </w:rPr>
              <w:t>.К</w:t>
            </w:r>
            <w:proofErr w:type="gramEnd"/>
            <w:r>
              <w:rPr>
                <w:sz w:val="24"/>
                <w:szCs w:val="24"/>
                <w:lang w:eastAsia="en-US"/>
              </w:rPr>
              <w:t>раснодар</w:t>
            </w:r>
          </w:p>
          <w:p w:rsidR="00151020" w:rsidRDefault="00151020" w:rsidP="00151020">
            <w:pPr>
              <w:suppressAutoHyphens/>
              <w:spacing w:line="240" w:lineRule="atLeast"/>
              <w:ind w:firstLine="0"/>
              <w:jc w:val="left"/>
              <w:rPr>
                <w:sz w:val="24"/>
                <w:szCs w:val="24"/>
                <w:lang w:eastAsia="en-US"/>
              </w:rPr>
            </w:pPr>
            <w:r>
              <w:rPr>
                <w:sz w:val="24"/>
                <w:szCs w:val="24"/>
                <w:lang w:eastAsia="en-US"/>
              </w:rPr>
              <w:t>БИК</w:t>
            </w:r>
            <w:proofErr w:type="gramStart"/>
            <w:r>
              <w:rPr>
                <w:sz w:val="24"/>
                <w:szCs w:val="24"/>
                <w:lang w:eastAsia="en-US"/>
              </w:rPr>
              <w:t xml:space="preserve"> :</w:t>
            </w:r>
            <w:proofErr w:type="gramEnd"/>
            <w:r>
              <w:rPr>
                <w:sz w:val="24"/>
                <w:szCs w:val="24"/>
                <w:lang w:eastAsia="en-US"/>
              </w:rPr>
              <w:t xml:space="preserve"> 040349536</w:t>
            </w:r>
          </w:p>
          <w:p w:rsidR="00151020" w:rsidRDefault="00151020" w:rsidP="00151020">
            <w:pPr>
              <w:spacing w:line="240" w:lineRule="auto"/>
              <w:ind w:firstLine="0"/>
              <w:rPr>
                <w:sz w:val="24"/>
                <w:szCs w:val="24"/>
              </w:rPr>
            </w:pPr>
            <w:proofErr w:type="spellStart"/>
            <w:proofErr w:type="gramStart"/>
            <w:r>
              <w:rPr>
                <w:sz w:val="24"/>
                <w:szCs w:val="24"/>
              </w:rPr>
              <w:t>р</w:t>
            </w:r>
            <w:proofErr w:type="spellEnd"/>
            <w:proofErr w:type="gramEnd"/>
            <w:r>
              <w:rPr>
                <w:sz w:val="24"/>
                <w:szCs w:val="24"/>
              </w:rPr>
              <w:t>/с 40702810803410000705</w:t>
            </w:r>
          </w:p>
          <w:p w:rsidR="00151020" w:rsidRDefault="00151020" w:rsidP="00151020">
            <w:pPr>
              <w:spacing w:line="240" w:lineRule="auto"/>
              <w:ind w:firstLine="0"/>
              <w:rPr>
                <w:sz w:val="24"/>
                <w:szCs w:val="24"/>
              </w:rPr>
            </w:pPr>
            <w:r>
              <w:rPr>
                <w:sz w:val="24"/>
                <w:szCs w:val="24"/>
              </w:rPr>
              <w:t xml:space="preserve">к/с 30101810700000000536 </w:t>
            </w:r>
          </w:p>
          <w:p w:rsidR="00151020" w:rsidRDefault="00151020" w:rsidP="00151020">
            <w:pPr>
              <w:spacing w:line="240" w:lineRule="auto"/>
              <w:ind w:firstLine="0"/>
              <w:rPr>
                <w:sz w:val="24"/>
                <w:szCs w:val="24"/>
              </w:rPr>
            </w:pPr>
            <w:r>
              <w:rPr>
                <w:sz w:val="24"/>
                <w:szCs w:val="24"/>
              </w:rPr>
              <w:t>тел. 8(964) 892-25-22,</w:t>
            </w:r>
          </w:p>
          <w:p w:rsidR="00151020" w:rsidRPr="00151020" w:rsidRDefault="00151020" w:rsidP="00151020">
            <w:pPr>
              <w:autoSpaceDE w:val="0"/>
              <w:autoSpaceDN w:val="0"/>
              <w:adjustRightInd w:val="0"/>
              <w:spacing w:line="240" w:lineRule="auto"/>
              <w:ind w:firstLine="0"/>
              <w:rPr>
                <w:sz w:val="24"/>
                <w:szCs w:val="24"/>
                <w:lang w:val="en-US"/>
              </w:rPr>
            </w:pPr>
            <w:r>
              <w:rPr>
                <w:sz w:val="24"/>
                <w:szCs w:val="24"/>
                <w:lang w:val="en-US"/>
              </w:rPr>
              <w:t>E</w:t>
            </w:r>
            <w:r w:rsidRPr="00151020">
              <w:rPr>
                <w:sz w:val="24"/>
                <w:szCs w:val="24"/>
                <w:lang w:val="en-US"/>
              </w:rPr>
              <w:t>-</w:t>
            </w:r>
            <w:r>
              <w:rPr>
                <w:sz w:val="24"/>
                <w:szCs w:val="24"/>
                <w:lang w:val="en-US"/>
              </w:rPr>
              <w:t>mail</w:t>
            </w:r>
            <w:r w:rsidRPr="00151020">
              <w:rPr>
                <w:sz w:val="24"/>
                <w:szCs w:val="24"/>
                <w:lang w:val="en-US"/>
              </w:rPr>
              <w:t xml:space="preserve">: </w:t>
            </w:r>
            <w:r>
              <w:rPr>
                <w:sz w:val="24"/>
                <w:szCs w:val="24"/>
                <w:lang w:val="en-US"/>
              </w:rPr>
              <w:t>tdkuban</w:t>
            </w:r>
            <w:r w:rsidRPr="00151020">
              <w:rPr>
                <w:sz w:val="24"/>
                <w:szCs w:val="24"/>
                <w:lang w:val="en-US"/>
              </w:rPr>
              <w:t>.888@</w:t>
            </w:r>
            <w:r>
              <w:rPr>
                <w:sz w:val="24"/>
                <w:szCs w:val="24"/>
                <w:lang w:val="en-US"/>
              </w:rPr>
              <w:t>mail</w:t>
            </w:r>
            <w:r w:rsidRPr="00151020">
              <w:rPr>
                <w:sz w:val="24"/>
                <w:szCs w:val="24"/>
                <w:lang w:val="en-US"/>
              </w:rPr>
              <w:t>.</w:t>
            </w:r>
            <w:r>
              <w:rPr>
                <w:sz w:val="24"/>
                <w:szCs w:val="24"/>
                <w:lang w:val="en-US"/>
              </w:rPr>
              <w:t>ru</w:t>
            </w:r>
          </w:p>
          <w:p w:rsidR="00151020" w:rsidRPr="00151020" w:rsidRDefault="00151020" w:rsidP="00151020">
            <w:pPr>
              <w:autoSpaceDE w:val="0"/>
              <w:autoSpaceDN w:val="0"/>
              <w:adjustRightInd w:val="0"/>
              <w:spacing w:line="240" w:lineRule="auto"/>
              <w:ind w:firstLine="0"/>
              <w:rPr>
                <w:sz w:val="24"/>
                <w:szCs w:val="24"/>
                <w:lang w:val="en-US"/>
              </w:rPr>
            </w:pPr>
          </w:p>
          <w:p w:rsidR="00151020" w:rsidRPr="00151020" w:rsidRDefault="00151020" w:rsidP="00151020">
            <w:pPr>
              <w:autoSpaceDE w:val="0"/>
              <w:autoSpaceDN w:val="0"/>
              <w:adjustRightInd w:val="0"/>
              <w:spacing w:line="240" w:lineRule="auto"/>
              <w:ind w:firstLine="0"/>
              <w:rPr>
                <w:sz w:val="24"/>
                <w:szCs w:val="24"/>
                <w:lang w:val="en-US"/>
              </w:rPr>
            </w:pPr>
            <w:r>
              <w:rPr>
                <w:sz w:val="24"/>
                <w:szCs w:val="24"/>
              </w:rPr>
              <w:t>Директор</w:t>
            </w:r>
            <w:r w:rsidRPr="00151020">
              <w:rPr>
                <w:sz w:val="24"/>
                <w:szCs w:val="24"/>
                <w:lang w:val="en-US"/>
              </w:rPr>
              <w:t xml:space="preserve"> </w:t>
            </w:r>
          </w:p>
          <w:p w:rsidR="00151020" w:rsidRPr="00151020" w:rsidRDefault="00151020" w:rsidP="00151020">
            <w:pPr>
              <w:spacing w:line="240" w:lineRule="auto"/>
              <w:ind w:firstLine="0"/>
              <w:rPr>
                <w:sz w:val="24"/>
                <w:szCs w:val="24"/>
                <w:lang w:val="en-US"/>
              </w:rPr>
            </w:pPr>
          </w:p>
          <w:p w:rsidR="00151020" w:rsidRPr="00F25FE1" w:rsidRDefault="00151020" w:rsidP="00151020">
            <w:pPr>
              <w:autoSpaceDE w:val="0"/>
              <w:autoSpaceDN w:val="0"/>
              <w:adjustRightInd w:val="0"/>
              <w:spacing w:line="240" w:lineRule="auto"/>
              <w:jc w:val="left"/>
              <w:rPr>
                <w:sz w:val="24"/>
                <w:szCs w:val="24"/>
              </w:rPr>
            </w:pPr>
            <w:r>
              <w:rPr>
                <w:color w:val="auto"/>
                <w:sz w:val="24"/>
                <w:szCs w:val="24"/>
              </w:rPr>
              <w:t xml:space="preserve">_______________________  </w:t>
            </w:r>
            <w:proofErr w:type="spellStart"/>
            <w:r>
              <w:rPr>
                <w:color w:val="auto"/>
                <w:sz w:val="24"/>
                <w:szCs w:val="24"/>
              </w:rPr>
              <w:t>А.Л.Жваков</w:t>
            </w:r>
            <w:proofErr w:type="spellEnd"/>
          </w:p>
        </w:tc>
      </w:tr>
    </w:tbl>
    <w:p w:rsidR="00AF1C02" w:rsidRPr="00F25FE1" w:rsidRDefault="00AF1C02" w:rsidP="00AF1C02">
      <w:pPr>
        <w:pStyle w:val="af0"/>
        <w:spacing w:line="240" w:lineRule="auto"/>
        <w:rPr>
          <w:b/>
          <w:sz w:val="24"/>
          <w:szCs w:val="24"/>
        </w:rPr>
      </w:pPr>
    </w:p>
    <w:p w:rsidR="00265009" w:rsidRPr="00F25FE1" w:rsidRDefault="00265009">
      <w:pPr>
        <w:spacing w:line="240" w:lineRule="auto"/>
        <w:ind w:firstLine="0"/>
        <w:rPr>
          <w:sz w:val="24"/>
          <w:szCs w:val="24"/>
        </w:rPr>
      </w:pPr>
    </w:p>
    <w:p w:rsidR="00265009" w:rsidRPr="00F25FE1" w:rsidRDefault="00265009">
      <w:pPr>
        <w:spacing w:line="240" w:lineRule="auto"/>
        <w:ind w:firstLine="0"/>
        <w:rPr>
          <w:sz w:val="24"/>
          <w:szCs w:val="24"/>
        </w:rPr>
      </w:pPr>
    </w:p>
    <w:p w:rsidR="00265009" w:rsidRPr="00F25FE1" w:rsidRDefault="00265009">
      <w:pPr>
        <w:spacing w:line="240" w:lineRule="auto"/>
        <w:ind w:firstLine="0"/>
        <w:rPr>
          <w:sz w:val="24"/>
          <w:szCs w:val="24"/>
        </w:rPr>
      </w:pPr>
    </w:p>
    <w:p w:rsidR="00265009" w:rsidRPr="00F25FE1" w:rsidRDefault="00265009">
      <w:pPr>
        <w:spacing w:line="240" w:lineRule="auto"/>
        <w:ind w:firstLine="0"/>
        <w:rPr>
          <w:sz w:val="24"/>
          <w:szCs w:val="24"/>
        </w:rPr>
      </w:pPr>
    </w:p>
    <w:p w:rsidR="00265009" w:rsidRDefault="00265009">
      <w:pPr>
        <w:spacing w:line="240" w:lineRule="auto"/>
        <w:ind w:firstLine="0"/>
        <w:rPr>
          <w:sz w:val="24"/>
          <w:szCs w:val="24"/>
        </w:rPr>
      </w:pPr>
    </w:p>
    <w:p w:rsidR="00151020" w:rsidRDefault="00151020">
      <w:pPr>
        <w:spacing w:line="240" w:lineRule="auto"/>
        <w:ind w:firstLine="0"/>
        <w:rPr>
          <w:sz w:val="24"/>
          <w:szCs w:val="24"/>
        </w:rPr>
      </w:pPr>
    </w:p>
    <w:p w:rsidR="00151020" w:rsidRDefault="00151020">
      <w:pPr>
        <w:spacing w:line="240" w:lineRule="auto"/>
        <w:ind w:firstLine="0"/>
        <w:rPr>
          <w:sz w:val="24"/>
          <w:szCs w:val="24"/>
        </w:rPr>
      </w:pPr>
    </w:p>
    <w:p w:rsidR="00151020" w:rsidRDefault="00151020">
      <w:pPr>
        <w:spacing w:line="240" w:lineRule="auto"/>
        <w:ind w:firstLine="0"/>
        <w:rPr>
          <w:sz w:val="24"/>
          <w:szCs w:val="24"/>
        </w:rPr>
      </w:pPr>
    </w:p>
    <w:p w:rsidR="00151020" w:rsidRDefault="00151020">
      <w:pPr>
        <w:spacing w:line="240" w:lineRule="auto"/>
        <w:ind w:firstLine="0"/>
        <w:rPr>
          <w:sz w:val="24"/>
          <w:szCs w:val="24"/>
        </w:rPr>
      </w:pPr>
    </w:p>
    <w:p w:rsidR="00151020" w:rsidRDefault="00151020">
      <w:pPr>
        <w:spacing w:line="240" w:lineRule="auto"/>
        <w:ind w:firstLine="0"/>
        <w:rPr>
          <w:sz w:val="24"/>
          <w:szCs w:val="24"/>
        </w:rPr>
      </w:pPr>
    </w:p>
    <w:p w:rsidR="00151020" w:rsidRDefault="00151020">
      <w:pPr>
        <w:spacing w:line="240" w:lineRule="auto"/>
        <w:ind w:firstLine="0"/>
        <w:rPr>
          <w:sz w:val="24"/>
          <w:szCs w:val="24"/>
        </w:rPr>
      </w:pPr>
    </w:p>
    <w:p w:rsidR="00151020" w:rsidRDefault="00151020">
      <w:pPr>
        <w:spacing w:line="240" w:lineRule="auto"/>
        <w:ind w:firstLine="0"/>
        <w:rPr>
          <w:sz w:val="24"/>
          <w:szCs w:val="24"/>
        </w:rPr>
      </w:pPr>
    </w:p>
    <w:p w:rsidR="00151020" w:rsidRDefault="00151020">
      <w:pPr>
        <w:spacing w:line="240" w:lineRule="auto"/>
        <w:ind w:firstLine="0"/>
        <w:rPr>
          <w:sz w:val="24"/>
          <w:szCs w:val="24"/>
        </w:rPr>
      </w:pPr>
    </w:p>
    <w:p w:rsidR="00151020" w:rsidRDefault="00151020">
      <w:pPr>
        <w:spacing w:line="240" w:lineRule="auto"/>
        <w:ind w:firstLine="0"/>
        <w:rPr>
          <w:sz w:val="24"/>
          <w:szCs w:val="24"/>
        </w:rPr>
      </w:pPr>
    </w:p>
    <w:p w:rsidR="00151020" w:rsidRPr="00F25FE1" w:rsidRDefault="00151020">
      <w:pPr>
        <w:spacing w:line="240" w:lineRule="auto"/>
        <w:ind w:firstLine="0"/>
        <w:rPr>
          <w:sz w:val="24"/>
          <w:szCs w:val="24"/>
        </w:rPr>
      </w:pPr>
    </w:p>
    <w:p w:rsidR="00265009" w:rsidRPr="00F25FE1" w:rsidRDefault="00265009">
      <w:pPr>
        <w:spacing w:line="240" w:lineRule="auto"/>
        <w:ind w:firstLine="0"/>
        <w:rPr>
          <w:sz w:val="24"/>
          <w:szCs w:val="24"/>
        </w:rPr>
      </w:pPr>
    </w:p>
    <w:p w:rsidR="00F70980" w:rsidRPr="00F25FE1" w:rsidRDefault="00F70980">
      <w:pPr>
        <w:spacing w:line="240" w:lineRule="auto"/>
        <w:ind w:firstLine="0"/>
        <w:rPr>
          <w:sz w:val="24"/>
          <w:szCs w:val="24"/>
        </w:rPr>
      </w:pPr>
    </w:p>
    <w:p w:rsidR="00F70980" w:rsidRPr="00F25FE1" w:rsidRDefault="00F70980">
      <w:pPr>
        <w:spacing w:line="240" w:lineRule="auto"/>
        <w:ind w:firstLine="0"/>
        <w:rPr>
          <w:sz w:val="24"/>
          <w:szCs w:val="24"/>
        </w:rPr>
      </w:pPr>
    </w:p>
    <w:p w:rsidR="00265009" w:rsidRPr="00F25FE1" w:rsidRDefault="00F70980">
      <w:pPr>
        <w:ind w:left="7080" w:firstLine="0"/>
        <w:rPr>
          <w:sz w:val="24"/>
          <w:szCs w:val="24"/>
        </w:rPr>
      </w:pPr>
      <w:r w:rsidRPr="00F25FE1">
        <w:rPr>
          <w:sz w:val="24"/>
          <w:szCs w:val="24"/>
        </w:rPr>
        <w:t>Пр</w:t>
      </w:r>
      <w:r w:rsidR="005E614E" w:rsidRPr="00F25FE1">
        <w:rPr>
          <w:sz w:val="24"/>
          <w:szCs w:val="24"/>
        </w:rPr>
        <w:t>иложение № 1</w:t>
      </w:r>
    </w:p>
    <w:p w:rsidR="00265009" w:rsidRPr="00F25FE1" w:rsidRDefault="005E614E">
      <w:pPr>
        <w:tabs>
          <w:tab w:val="left" w:pos="0"/>
        </w:tabs>
        <w:spacing w:line="240" w:lineRule="auto"/>
        <w:ind w:left="7080" w:right="-29" w:firstLine="0"/>
        <w:rPr>
          <w:sz w:val="24"/>
          <w:szCs w:val="24"/>
        </w:rPr>
      </w:pPr>
      <w:r w:rsidRPr="00F25FE1">
        <w:rPr>
          <w:sz w:val="24"/>
          <w:szCs w:val="24"/>
        </w:rPr>
        <w:t xml:space="preserve">к контракту  </w:t>
      </w:r>
    </w:p>
    <w:p w:rsidR="00265009" w:rsidRPr="00F25FE1" w:rsidRDefault="005E614E">
      <w:pPr>
        <w:tabs>
          <w:tab w:val="left" w:pos="0"/>
        </w:tabs>
        <w:spacing w:line="240" w:lineRule="auto"/>
        <w:ind w:right="-29" w:firstLine="0"/>
        <w:jc w:val="center"/>
        <w:rPr>
          <w:sz w:val="24"/>
          <w:szCs w:val="24"/>
        </w:rPr>
      </w:pPr>
      <w:r w:rsidRPr="00F25FE1">
        <w:rPr>
          <w:sz w:val="24"/>
          <w:szCs w:val="24"/>
        </w:rPr>
        <w:t xml:space="preserve">                                                                                                                 от «__»______20__г. №__</w:t>
      </w:r>
    </w:p>
    <w:p w:rsidR="00265009" w:rsidRPr="00F25FE1" w:rsidRDefault="00265009">
      <w:pPr>
        <w:tabs>
          <w:tab w:val="left" w:pos="0"/>
        </w:tabs>
        <w:spacing w:line="240" w:lineRule="auto"/>
        <w:ind w:right="-29" w:firstLine="0"/>
        <w:rPr>
          <w:b/>
          <w:sz w:val="24"/>
          <w:szCs w:val="24"/>
        </w:rPr>
      </w:pPr>
    </w:p>
    <w:p w:rsidR="00265009" w:rsidRPr="00F25FE1" w:rsidRDefault="005E614E">
      <w:pPr>
        <w:tabs>
          <w:tab w:val="left" w:pos="0"/>
        </w:tabs>
        <w:spacing w:line="240" w:lineRule="auto"/>
        <w:ind w:right="-29" w:firstLine="0"/>
        <w:jc w:val="center"/>
        <w:rPr>
          <w:b/>
          <w:sz w:val="24"/>
          <w:szCs w:val="24"/>
        </w:rPr>
      </w:pPr>
      <w:r w:rsidRPr="00F25FE1">
        <w:rPr>
          <w:b/>
          <w:sz w:val="24"/>
          <w:szCs w:val="24"/>
        </w:rPr>
        <w:t>СПЕЦИФИКАЦИЯ</w:t>
      </w:r>
    </w:p>
    <w:p w:rsidR="00F70980" w:rsidRPr="00F25FE1" w:rsidRDefault="00F70980">
      <w:pPr>
        <w:tabs>
          <w:tab w:val="left" w:pos="0"/>
        </w:tabs>
        <w:spacing w:line="240" w:lineRule="auto"/>
        <w:ind w:right="-29" w:firstLine="0"/>
        <w:jc w:val="center"/>
        <w:rPr>
          <w:b/>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699"/>
        <w:gridCol w:w="3007"/>
        <w:gridCol w:w="846"/>
        <w:gridCol w:w="826"/>
        <w:gridCol w:w="1163"/>
        <w:gridCol w:w="1531"/>
      </w:tblGrid>
      <w:tr w:rsidR="00F70980" w:rsidRPr="00877623" w:rsidTr="00151020">
        <w:trPr>
          <w:trHeight w:val="1547"/>
        </w:trPr>
        <w:tc>
          <w:tcPr>
            <w:tcW w:w="851" w:type="dxa"/>
            <w:shd w:val="clear" w:color="auto" w:fill="auto"/>
            <w:vAlign w:val="center"/>
          </w:tcPr>
          <w:p w:rsidR="00F70980" w:rsidRPr="00877623" w:rsidRDefault="00F70980" w:rsidP="003C2C8D">
            <w:pPr>
              <w:spacing w:line="240" w:lineRule="auto"/>
              <w:ind w:firstLine="0"/>
              <w:jc w:val="center"/>
              <w:rPr>
                <w:b/>
                <w:sz w:val="22"/>
                <w:szCs w:val="22"/>
              </w:rPr>
            </w:pPr>
            <w:r w:rsidRPr="00877623">
              <w:rPr>
                <w:b/>
                <w:sz w:val="22"/>
                <w:szCs w:val="22"/>
              </w:rPr>
              <w:t>№</w:t>
            </w:r>
          </w:p>
          <w:p w:rsidR="00F70980" w:rsidRPr="00877623" w:rsidRDefault="00F70980" w:rsidP="003C2C8D">
            <w:pPr>
              <w:spacing w:line="240" w:lineRule="auto"/>
              <w:ind w:firstLine="0"/>
              <w:jc w:val="center"/>
              <w:rPr>
                <w:b/>
                <w:sz w:val="22"/>
                <w:szCs w:val="22"/>
              </w:rPr>
            </w:pPr>
            <w:proofErr w:type="gramStart"/>
            <w:r w:rsidRPr="00877623">
              <w:rPr>
                <w:b/>
                <w:sz w:val="22"/>
                <w:szCs w:val="22"/>
              </w:rPr>
              <w:t>п</w:t>
            </w:r>
            <w:proofErr w:type="gramEnd"/>
            <w:r w:rsidRPr="00877623">
              <w:rPr>
                <w:b/>
                <w:sz w:val="22"/>
                <w:szCs w:val="22"/>
              </w:rPr>
              <w:t>/п</w:t>
            </w:r>
          </w:p>
        </w:tc>
        <w:tc>
          <w:tcPr>
            <w:tcW w:w="1699" w:type="dxa"/>
            <w:shd w:val="clear" w:color="auto" w:fill="auto"/>
            <w:vAlign w:val="center"/>
          </w:tcPr>
          <w:p w:rsidR="00F70980" w:rsidRPr="00877623" w:rsidRDefault="00F70980" w:rsidP="003C2C8D">
            <w:pPr>
              <w:spacing w:line="240" w:lineRule="auto"/>
              <w:ind w:firstLine="0"/>
              <w:jc w:val="center"/>
              <w:rPr>
                <w:b/>
                <w:sz w:val="22"/>
                <w:szCs w:val="22"/>
              </w:rPr>
            </w:pPr>
            <w:r w:rsidRPr="00877623">
              <w:rPr>
                <w:b/>
                <w:sz w:val="22"/>
                <w:szCs w:val="22"/>
              </w:rPr>
              <w:t>Составляющие объекта закупки</w:t>
            </w:r>
          </w:p>
        </w:tc>
        <w:tc>
          <w:tcPr>
            <w:tcW w:w="3007" w:type="dxa"/>
            <w:shd w:val="clear" w:color="auto" w:fill="auto"/>
            <w:vAlign w:val="center"/>
          </w:tcPr>
          <w:p w:rsidR="00F70980" w:rsidRPr="00877623" w:rsidRDefault="00F70980" w:rsidP="003C2C8D">
            <w:pPr>
              <w:spacing w:line="240" w:lineRule="auto"/>
              <w:ind w:firstLine="0"/>
              <w:jc w:val="center"/>
              <w:rPr>
                <w:b/>
                <w:bCs/>
                <w:sz w:val="22"/>
                <w:szCs w:val="22"/>
              </w:rPr>
            </w:pPr>
            <w:r w:rsidRPr="00877623">
              <w:rPr>
                <w:b/>
                <w:bCs/>
                <w:sz w:val="22"/>
                <w:szCs w:val="22"/>
              </w:rPr>
              <w:t>Требования, установленные к функциональным,</w:t>
            </w:r>
            <w:r w:rsidRPr="00877623">
              <w:rPr>
                <w:b/>
                <w:bCs/>
                <w:sz w:val="22"/>
                <w:szCs w:val="22"/>
              </w:rPr>
              <w:br/>
              <w:t xml:space="preserve">техническим </w:t>
            </w:r>
            <w:r w:rsidRPr="00877623">
              <w:rPr>
                <w:b/>
                <w:sz w:val="22"/>
                <w:szCs w:val="22"/>
              </w:rPr>
              <w:t>характеристикам объекта закупки</w:t>
            </w:r>
          </w:p>
        </w:tc>
        <w:tc>
          <w:tcPr>
            <w:tcW w:w="846" w:type="dxa"/>
            <w:shd w:val="clear" w:color="auto" w:fill="auto"/>
            <w:vAlign w:val="center"/>
          </w:tcPr>
          <w:p w:rsidR="00F70980" w:rsidRPr="00877623" w:rsidRDefault="00F70980" w:rsidP="003C2C8D">
            <w:pPr>
              <w:spacing w:line="240" w:lineRule="auto"/>
              <w:ind w:firstLine="0"/>
              <w:jc w:val="center"/>
              <w:rPr>
                <w:b/>
                <w:sz w:val="22"/>
                <w:szCs w:val="22"/>
              </w:rPr>
            </w:pPr>
            <w:r w:rsidRPr="00877623">
              <w:rPr>
                <w:b/>
                <w:sz w:val="22"/>
                <w:szCs w:val="22"/>
              </w:rPr>
              <w:t>Ед.</w:t>
            </w:r>
          </w:p>
          <w:p w:rsidR="00F70980" w:rsidRPr="00877623" w:rsidRDefault="00F70980" w:rsidP="003C2C8D">
            <w:pPr>
              <w:spacing w:line="240" w:lineRule="auto"/>
              <w:ind w:firstLine="0"/>
              <w:jc w:val="center"/>
              <w:rPr>
                <w:b/>
                <w:sz w:val="22"/>
                <w:szCs w:val="22"/>
              </w:rPr>
            </w:pPr>
            <w:r w:rsidRPr="00877623">
              <w:rPr>
                <w:b/>
                <w:sz w:val="22"/>
                <w:szCs w:val="22"/>
              </w:rPr>
              <w:t>изм.</w:t>
            </w:r>
          </w:p>
        </w:tc>
        <w:tc>
          <w:tcPr>
            <w:tcW w:w="826" w:type="dxa"/>
            <w:vAlign w:val="center"/>
          </w:tcPr>
          <w:p w:rsidR="00F70980" w:rsidRPr="00877623" w:rsidRDefault="00F70980" w:rsidP="003C2C8D">
            <w:pPr>
              <w:spacing w:line="240" w:lineRule="auto"/>
              <w:ind w:firstLine="0"/>
              <w:jc w:val="center"/>
              <w:rPr>
                <w:b/>
                <w:sz w:val="22"/>
                <w:szCs w:val="22"/>
              </w:rPr>
            </w:pPr>
            <w:r w:rsidRPr="00877623">
              <w:rPr>
                <w:b/>
                <w:sz w:val="22"/>
                <w:szCs w:val="22"/>
              </w:rPr>
              <w:t>Количество дето/дней</w:t>
            </w:r>
          </w:p>
          <w:p w:rsidR="00F70980" w:rsidRPr="00877623" w:rsidRDefault="00F70980" w:rsidP="003C2C8D">
            <w:pPr>
              <w:spacing w:line="240" w:lineRule="auto"/>
              <w:ind w:firstLine="0"/>
              <w:jc w:val="center"/>
              <w:rPr>
                <w:b/>
                <w:sz w:val="22"/>
                <w:szCs w:val="22"/>
              </w:rPr>
            </w:pPr>
          </w:p>
        </w:tc>
        <w:tc>
          <w:tcPr>
            <w:tcW w:w="1163" w:type="dxa"/>
            <w:vAlign w:val="center"/>
          </w:tcPr>
          <w:p w:rsidR="00F70980" w:rsidRPr="00877623" w:rsidRDefault="00F70980" w:rsidP="003C2C8D">
            <w:pPr>
              <w:spacing w:line="240" w:lineRule="auto"/>
              <w:ind w:firstLine="0"/>
              <w:jc w:val="center"/>
              <w:rPr>
                <w:b/>
                <w:sz w:val="22"/>
                <w:szCs w:val="22"/>
              </w:rPr>
            </w:pPr>
          </w:p>
          <w:p w:rsidR="00F70980" w:rsidRPr="00877623" w:rsidRDefault="00F70980" w:rsidP="003C2C8D">
            <w:pPr>
              <w:spacing w:line="240" w:lineRule="auto"/>
              <w:ind w:firstLine="0"/>
              <w:jc w:val="center"/>
              <w:rPr>
                <w:b/>
                <w:sz w:val="22"/>
                <w:szCs w:val="22"/>
              </w:rPr>
            </w:pPr>
          </w:p>
          <w:p w:rsidR="00F70980" w:rsidRPr="00877623" w:rsidRDefault="00F70980" w:rsidP="003C2C8D">
            <w:pPr>
              <w:spacing w:line="240" w:lineRule="auto"/>
              <w:ind w:firstLine="0"/>
              <w:jc w:val="center"/>
              <w:rPr>
                <w:b/>
                <w:sz w:val="22"/>
                <w:szCs w:val="22"/>
              </w:rPr>
            </w:pPr>
            <w:r w:rsidRPr="00877623">
              <w:rPr>
                <w:b/>
                <w:sz w:val="22"/>
                <w:szCs w:val="22"/>
              </w:rPr>
              <w:t>Цена за единицу услуги всего, руб.</w:t>
            </w:r>
          </w:p>
        </w:tc>
        <w:tc>
          <w:tcPr>
            <w:tcW w:w="1531" w:type="dxa"/>
            <w:vAlign w:val="center"/>
          </w:tcPr>
          <w:p w:rsidR="00F70980" w:rsidRPr="00877623" w:rsidRDefault="00F70980" w:rsidP="003C2C8D">
            <w:pPr>
              <w:spacing w:line="240" w:lineRule="auto"/>
              <w:ind w:firstLine="0"/>
              <w:jc w:val="center"/>
              <w:rPr>
                <w:b/>
                <w:sz w:val="22"/>
                <w:szCs w:val="22"/>
              </w:rPr>
            </w:pPr>
          </w:p>
          <w:p w:rsidR="00F70980" w:rsidRPr="00877623" w:rsidRDefault="00F70980" w:rsidP="003C2C8D">
            <w:pPr>
              <w:spacing w:line="240" w:lineRule="auto"/>
              <w:ind w:firstLine="0"/>
              <w:jc w:val="center"/>
              <w:rPr>
                <w:b/>
                <w:sz w:val="22"/>
                <w:szCs w:val="22"/>
              </w:rPr>
            </w:pPr>
          </w:p>
          <w:p w:rsidR="00F70980" w:rsidRPr="00877623" w:rsidRDefault="00F70980" w:rsidP="003C2C8D">
            <w:pPr>
              <w:spacing w:line="240" w:lineRule="auto"/>
              <w:ind w:firstLine="0"/>
              <w:jc w:val="center"/>
              <w:rPr>
                <w:b/>
                <w:sz w:val="22"/>
                <w:szCs w:val="22"/>
              </w:rPr>
            </w:pPr>
            <w:r w:rsidRPr="00877623">
              <w:rPr>
                <w:b/>
                <w:sz w:val="22"/>
                <w:szCs w:val="22"/>
              </w:rPr>
              <w:t>Итоговая цена по позиции, руб.</w:t>
            </w:r>
          </w:p>
        </w:tc>
      </w:tr>
      <w:tr w:rsidR="00151020" w:rsidRPr="00877623" w:rsidTr="00151020">
        <w:trPr>
          <w:trHeight w:val="1331"/>
        </w:trPr>
        <w:tc>
          <w:tcPr>
            <w:tcW w:w="851" w:type="dxa"/>
            <w:shd w:val="clear" w:color="auto" w:fill="auto"/>
            <w:vAlign w:val="center"/>
          </w:tcPr>
          <w:p w:rsidR="00151020" w:rsidRPr="00877623" w:rsidRDefault="00151020" w:rsidP="00353DD3">
            <w:pPr>
              <w:spacing w:line="240" w:lineRule="auto"/>
              <w:ind w:firstLine="0"/>
              <w:jc w:val="center"/>
              <w:rPr>
                <w:rFonts w:eastAsia="Calibri"/>
                <w:iCs/>
                <w:sz w:val="22"/>
                <w:szCs w:val="22"/>
                <w:lang w:eastAsia="en-US"/>
              </w:rPr>
            </w:pPr>
            <w:r w:rsidRPr="00877623">
              <w:rPr>
                <w:rFonts w:eastAsia="Calibri"/>
                <w:iCs/>
                <w:sz w:val="22"/>
                <w:szCs w:val="22"/>
                <w:lang w:eastAsia="en-US"/>
              </w:rPr>
              <w:t>1</w:t>
            </w:r>
          </w:p>
        </w:tc>
        <w:tc>
          <w:tcPr>
            <w:tcW w:w="1699" w:type="dxa"/>
            <w:shd w:val="clear" w:color="auto" w:fill="auto"/>
            <w:vAlign w:val="center"/>
          </w:tcPr>
          <w:p w:rsidR="00151020" w:rsidRPr="00877623" w:rsidRDefault="00151020" w:rsidP="00353DD3">
            <w:pPr>
              <w:spacing w:line="240" w:lineRule="auto"/>
              <w:ind w:firstLine="0"/>
              <w:jc w:val="center"/>
              <w:rPr>
                <w:rFonts w:eastAsia="Calibri"/>
                <w:i/>
                <w:iCs/>
                <w:sz w:val="22"/>
                <w:szCs w:val="22"/>
                <w:lang w:eastAsia="en-US"/>
              </w:rPr>
            </w:pPr>
            <w:r w:rsidRPr="00877623">
              <w:rPr>
                <w:rFonts w:eastAsia="Calibri"/>
                <w:iCs/>
                <w:sz w:val="22"/>
                <w:szCs w:val="22"/>
                <w:lang w:eastAsia="en-US"/>
              </w:rPr>
              <w:t>Горячее питание для учащихся 1-4 классов,   завтрак</w:t>
            </w:r>
          </w:p>
          <w:p w:rsidR="00151020" w:rsidRPr="00877623" w:rsidRDefault="00151020" w:rsidP="00353DD3">
            <w:pPr>
              <w:spacing w:line="240" w:lineRule="auto"/>
              <w:ind w:firstLine="0"/>
              <w:jc w:val="center"/>
              <w:rPr>
                <w:rFonts w:eastAsia="Calibri"/>
                <w:iCs/>
                <w:sz w:val="22"/>
                <w:szCs w:val="22"/>
                <w:lang w:eastAsia="en-US"/>
              </w:rPr>
            </w:pPr>
          </w:p>
        </w:tc>
        <w:tc>
          <w:tcPr>
            <w:tcW w:w="3007" w:type="dxa"/>
            <w:vMerge w:val="restart"/>
            <w:shd w:val="clear" w:color="auto" w:fill="auto"/>
            <w:vAlign w:val="center"/>
          </w:tcPr>
          <w:p w:rsidR="00151020" w:rsidRPr="00151020" w:rsidRDefault="00151020" w:rsidP="00353DD3">
            <w:pPr>
              <w:tabs>
                <w:tab w:val="left" w:pos="34"/>
              </w:tabs>
              <w:spacing w:line="240" w:lineRule="auto"/>
              <w:ind w:firstLine="0"/>
              <w:jc w:val="center"/>
              <w:rPr>
                <w:sz w:val="20"/>
                <w:szCs w:val="22"/>
              </w:rPr>
            </w:pPr>
            <w:r w:rsidRPr="00151020">
              <w:rPr>
                <w:sz w:val="20"/>
                <w:szCs w:val="22"/>
              </w:rPr>
              <w:t>Качество приготовляемого питания и оказываемых Услуг должно соответствовать обязательным требованиям законодательства Российской Федерации, предъявляемым к товарам и услугам указанного вида (рода), в том числе следующим нормативно-правовым актам:</w:t>
            </w:r>
          </w:p>
          <w:p w:rsidR="00151020" w:rsidRPr="00151020" w:rsidRDefault="00151020" w:rsidP="00353DD3">
            <w:pPr>
              <w:tabs>
                <w:tab w:val="left" w:pos="34"/>
              </w:tabs>
              <w:spacing w:line="240" w:lineRule="auto"/>
              <w:ind w:firstLine="34"/>
              <w:jc w:val="center"/>
              <w:rPr>
                <w:sz w:val="20"/>
                <w:szCs w:val="22"/>
              </w:rPr>
            </w:pPr>
            <w:r w:rsidRPr="00151020">
              <w:rPr>
                <w:sz w:val="20"/>
                <w:szCs w:val="22"/>
              </w:rPr>
              <w:t>•</w:t>
            </w:r>
            <w:r w:rsidRPr="00151020">
              <w:rPr>
                <w:sz w:val="20"/>
                <w:szCs w:val="22"/>
              </w:rPr>
              <w:tab/>
              <w:t>Федеральному закону от 02.01.2000 № 29-ФЗ «О качестве и безопасности пищевых продуктов»;</w:t>
            </w:r>
          </w:p>
          <w:p w:rsidR="00151020" w:rsidRPr="00151020" w:rsidRDefault="00151020" w:rsidP="00353DD3">
            <w:pPr>
              <w:tabs>
                <w:tab w:val="left" w:pos="34"/>
              </w:tabs>
              <w:spacing w:line="240" w:lineRule="auto"/>
              <w:ind w:firstLine="34"/>
              <w:jc w:val="center"/>
              <w:rPr>
                <w:sz w:val="20"/>
                <w:szCs w:val="22"/>
              </w:rPr>
            </w:pPr>
            <w:r w:rsidRPr="00151020">
              <w:rPr>
                <w:sz w:val="20"/>
                <w:szCs w:val="22"/>
              </w:rPr>
              <w:t>•</w:t>
            </w:r>
            <w:r w:rsidRPr="00151020">
              <w:rPr>
                <w:sz w:val="20"/>
                <w:szCs w:val="22"/>
              </w:rPr>
              <w:tab/>
              <w:t>Федеральному закону от 30.03.1999 № 52-ФЗ «О санитарно-эпидемиологическом благополучии населения»;</w:t>
            </w:r>
          </w:p>
          <w:p w:rsidR="00151020" w:rsidRPr="00151020" w:rsidRDefault="00151020" w:rsidP="00353DD3">
            <w:pPr>
              <w:tabs>
                <w:tab w:val="left" w:pos="34"/>
              </w:tabs>
              <w:spacing w:line="240" w:lineRule="auto"/>
              <w:ind w:firstLine="34"/>
              <w:jc w:val="center"/>
              <w:rPr>
                <w:sz w:val="20"/>
                <w:szCs w:val="22"/>
              </w:rPr>
            </w:pPr>
            <w:r w:rsidRPr="00151020">
              <w:rPr>
                <w:sz w:val="20"/>
                <w:szCs w:val="22"/>
              </w:rPr>
              <w:t>•</w:t>
            </w:r>
            <w:r w:rsidRPr="00151020">
              <w:rPr>
                <w:sz w:val="20"/>
                <w:szCs w:val="22"/>
              </w:rPr>
              <w:tab/>
              <w:t>Закону Краснодарского края от 16 июля 2013 г. № 2770-КЗ «Об образовании в Краснодарском крае»;</w:t>
            </w:r>
          </w:p>
          <w:p w:rsidR="00151020" w:rsidRPr="00151020" w:rsidRDefault="00151020" w:rsidP="00353DD3">
            <w:pPr>
              <w:tabs>
                <w:tab w:val="left" w:pos="34"/>
              </w:tabs>
              <w:spacing w:line="240" w:lineRule="auto"/>
              <w:ind w:firstLine="34"/>
              <w:jc w:val="center"/>
              <w:rPr>
                <w:sz w:val="20"/>
                <w:szCs w:val="22"/>
              </w:rPr>
            </w:pPr>
            <w:r w:rsidRPr="00151020">
              <w:rPr>
                <w:sz w:val="20"/>
                <w:szCs w:val="22"/>
              </w:rPr>
              <w:t>•</w:t>
            </w:r>
            <w:r w:rsidRPr="00151020">
              <w:rPr>
                <w:sz w:val="20"/>
                <w:szCs w:val="22"/>
              </w:rPr>
              <w:tab/>
              <w:t>ГОСТ 30390-2013 «Услуги общественного питания. Продукция общественного питания, реализуемая населению. Общие технические условия» (утв. приказом Федерального агентства по техническому регулированию и метрологии от 22.11.2013 г. №1675-ст).</w:t>
            </w:r>
          </w:p>
          <w:p w:rsidR="00151020" w:rsidRPr="00151020" w:rsidRDefault="00151020" w:rsidP="00353DD3">
            <w:pPr>
              <w:tabs>
                <w:tab w:val="left" w:pos="34"/>
              </w:tabs>
              <w:spacing w:line="240" w:lineRule="auto"/>
              <w:ind w:firstLine="34"/>
              <w:jc w:val="center"/>
              <w:rPr>
                <w:sz w:val="20"/>
                <w:szCs w:val="22"/>
                <w:shd w:val="clear" w:color="auto" w:fill="FFFF00"/>
              </w:rPr>
            </w:pPr>
            <w:r w:rsidRPr="00151020">
              <w:rPr>
                <w:sz w:val="20"/>
                <w:szCs w:val="22"/>
              </w:rPr>
              <w:t>Соблюдение санитарно-эпидемиологических правил и нормативов гигиенических требований к безопасности  и пищевой ценности пищевых продуктов согласно:</w:t>
            </w:r>
          </w:p>
          <w:p w:rsidR="00151020" w:rsidRPr="00151020" w:rsidRDefault="00151020" w:rsidP="00353DD3">
            <w:pPr>
              <w:numPr>
                <w:ilvl w:val="0"/>
                <w:numId w:val="6"/>
              </w:numPr>
              <w:tabs>
                <w:tab w:val="left" w:pos="34"/>
                <w:tab w:val="left" w:pos="284"/>
              </w:tabs>
              <w:suppressAutoHyphens/>
              <w:spacing w:line="240" w:lineRule="auto"/>
              <w:ind w:left="0" w:firstLine="34"/>
              <w:jc w:val="center"/>
              <w:rPr>
                <w:bCs/>
                <w:sz w:val="20"/>
                <w:szCs w:val="22"/>
              </w:rPr>
            </w:pPr>
            <w:r w:rsidRPr="00151020">
              <w:rPr>
                <w:sz w:val="20"/>
                <w:szCs w:val="22"/>
                <w:shd w:val="clear" w:color="auto" w:fill="FFFFFF"/>
              </w:rPr>
              <w:t>СанПиН 2.3/2.4.3590-20 Санитарно-эпидемиологические требования к организации общественного питания населения;</w:t>
            </w:r>
          </w:p>
          <w:p w:rsidR="00151020" w:rsidRPr="00151020" w:rsidRDefault="00151020" w:rsidP="00353DD3">
            <w:pPr>
              <w:numPr>
                <w:ilvl w:val="0"/>
                <w:numId w:val="6"/>
              </w:numPr>
              <w:tabs>
                <w:tab w:val="left" w:pos="34"/>
                <w:tab w:val="left" w:pos="284"/>
              </w:tabs>
              <w:suppressAutoHyphens/>
              <w:spacing w:line="240" w:lineRule="auto"/>
              <w:ind w:left="0" w:firstLine="34"/>
              <w:jc w:val="center"/>
              <w:rPr>
                <w:bCs/>
                <w:sz w:val="20"/>
                <w:szCs w:val="22"/>
              </w:rPr>
            </w:pPr>
            <w:r w:rsidRPr="00151020">
              <w:rPr>
                <w:bCs/>
                <w:sz w:val="20"/>
                <w:szCs w:val="22"/>
              </w:rPr>
              <w:t xml:space="preserve">СанПиН 2.3.2.1324-03 «Гигиенические требования к срокам годности и условиям </w:t>
            </w:r>
            <w:r w:rsidRPr="00151020">
              <w:rPr>
                <w:bCs/>
                <w:sz w:val="20"/>
                <w:szCs w:val="22"/>
              </w:rPr>
              <w:lastRenderedPageBreak/>
              <w:t xml:space="preserve">хранения пищевых продуктов», утвержденных постановлением Главного государственного санитарного врача Российской Федерации от 22.05.2003 № 98 «О введении в действие санитарно-эпидемиологических правил и нормативов </w:t>
            </w:r>
            <w:proofErr w:type="spellStart"/>
            <w:r w:rsidRPr="00151020">
              <w:rPr>
                <w:bCs/>
                <w:sz w:val="20"/>
                <w:szCs w:val="22"/>
              </w:rPr>
              <w:t>СанПиН</w:t>
            </w:r>
            <w:proofErr w:type="spellEnd"/>
            <w:r w:rsidRPr="00151020">
              <w:rPr>
                <w:bCs/>
                <w:sz w:val="20"/>
                <w:szCs w:val="22"/>
              </w:rPr>
              <w:t xml:space="preserve"> 2.3.2.1324-03»;</w:t>
            </w:r>
          </w:p>
          <w:p w:rsidR="00151020" w:rsidRPr="00151020" w:rsidRDefault="00151020" w:rsidP="00353DD3">
            <w:pPr>
              <w:numPr>
                <w:ilvl w:val="0"/>
                <w:numId w:val="6"/>
              </w:numPr>
              <w:tabs>
                <w:tab w:val="left" w:pos="34"/>
                <w:tab w:val="left" w:pos="284"/>
              </w:tabs>
              <w:suppressAutoHyphens/>
              <w:spacing w:line="240" w:lineRule="auto"/>
              <w:ind w:left="0" w:firstLine="34"/>
              <w:jc w:val="center"/>
              <w:rPr>
                <w:bCs/>
                <w:sz w:val="20"/>
                <w:szCs w:val="22"/>
              </w:rPr>
            </w:pPr>
            <w:r w:rsidRPr="00151020">
              <w:rPr>
                <w:bCs/>
                <w:sz w:val="20"/>
                <w:szCs w:val="22"/>
              </w:rPr>
              <w:t xml:space="preserve">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151020">
              <w:rPr>
                <w:bCs/>
                <w:sz w:val="20"/>
                <w:szCs w:val="22"/>
              </w:rPr>
              <w:t>коронавирусной</w:t>
            </w:r>
            <w:proofErr w:type="spellEnd"/>
            <w:r w:rsidRPr="00151020">
              <w:rPr>
                <w:bCs/>
                <w:sz w:val="20"/>
                <w:szCs w:val="22"/>
              </w:rPr>
              <w:t xml:space="preserve"> инфекции (COVID-19)»;</w:t>
            </w:r>
          </w:p>
          <w:p w:rsidR="00151020" w:rsidRPr="00151020" w:rsidRDefault="00151020" w:rsidP="00353DD3">
            <w:pPr>
              <w:numPr>
                <w:ilvl w:val="0"/>
                <w:numId w:val="6"/>
              </w:numPr>
              <w:tabs>
                <w:tab w:val="left" w:pos="34"/>
                <w:tab w:val="left" w:pos="284"/>
              </w:tabs>
              <w:suppressAutoHyphens/>
              <w:spacing w:line="240" w:lineRule="auto"/>
              <w:ind w:left="0" w:firstLine="34"/>
              <w:jc w:val="center"/>
              <w:rPr>
                <w:bCs/>
                <w:sz w:val="20"/>
                <w:szCs w:val="22"/>
              </w:rPr>
            </w:pPr>
            <w:r w:rsidRPr="00151020">
              <w:rPr>
                <w:bCs/>
                <w:sz w:val="20"/>
                <w:szCs w:val="22"/>
              </w:rPr>
              <w:t xml:space="preserve">СП 3.1.3597-20 «Профилактика новой </w:t>
            </w:r>
            <w:proofErr w:type="spellStart"/>
            <w:r w:rsidRPr="00151020">
              <w:rPr>
                <w:bCs/>
                <w:sz w:val="20"/>
                <w:szCs w:val="22"/>
              </w:rPr>
              <w:t>коронавирусной</w:t>
            </w:r>
            <w:proofErr w:type="spellEnd"/>
            <w:r w:rsidRPr="00151020">
              <w:rPr>
                <w:bCs/>
                <w:sz w:val="20"/>
                <w:szCs w:val="22"/>
              </w:rPr>
              <w:t xml:space="preserve"> инфекции»;</w:t>
            </w:r>
          </w:p>
          <w:p w:rsidR="00151020" w:rsidRPr="00151020" w:rsidRDefault="00151020" w:rsidP="00353DD3">
            <w:pPr>
              <w:numPr>
                <w:ilvl w:val="0"/>
                <w:numId w:val="6"/>
              </w:numPr>
              <w:tabs>
                <w:tab w:val="left" w:pos="34"/>
                <w:tab w:val="left" w:pos="284"/>
              </w:tabs>
              <w:suppressAutoHyphens/>
              <w:spacing w:line="240" w:lineRule="auto"/>
              <w:ind w:left="0" w:firstLine="34"/>
              <w:jc w:val="center"/>
              <w:rPr>
                <w:sz w:val="20"/>
                <w:szCs w:val="22"/>
              </w:rPr>
            </w:pPr>
            <w:r w:rsidRPr="00151020">
              <w:rPr>
                <w:bCs/>
                <w:sz w:val="20"/>
                <w:szCs w:val="22"/>
              </w:rPr>
              <w:t>Методические рекомендации МР 2.4.0179-20;</w:t>
            </w:r>
          </w:p>
          <w:p w:rsidR="00151020" w:rsidRPr="00151020" w:rsidRDefault="00151020" w:rsidP="00353DD3">
            <w:pPr>
              <w:numPr>
                <w:ilvl w:val="0"/>
                <w:numId w:val="6"/>
              </w:numPr>
              <w:tabs>
                <w:tab w:val="left" w:pos="34"/>
                <w:tab w:val="left" w:pos="284"/>
              </w:tabs>
              <w:suppressAutoHyphens/>
              <w:spacing w:line="240" w:lineRule="auto"/>
              <w:ind w:left="0" w:firstLine="34"/>
              <w:jc w:val="center"/>
              <w:rPr>
                <w:sz w:val="20"/>
                <w:szCs w:val="22"/>
              </w:rPr>
            </w:pPr>
            <w:r w:rsidRPr="00151020">
              <w:rPr>
                <w:sz w:val="20"/>
                <w:szCs w:val="22"/>
              </w:rPr>
              <w:t>иным нормативными правовыми актами в области организации детского питания.</w:t>
            </w:r>
          </w:p>
          <w:p w:rsidR="00151020" w:rsidRPr="00151020" w:rsidRDefault="00151020" w:rsidP="00353DD3">
            <w:pPr>
              <w:autoSpaceDE w:val="0"/>
              <w:autoSpaceDN w:val="0"/>
              <w:adjustRightInd w:val="0"/>
              <w:spacing w:line="240" w:lineRule="auto"/>
              <w:ind w:firstLine="0"/>
              <w:jc w:val="center"/>
              <w:rPr>
                <w:sz w:val="20"/>
                <w:szCs w:val="22"/>
              </w:rPr>
            </w:pPr>
            <w:r w:rsidRPr="00151020">
              <w:rPr>
                <w:sz w:val="20"/>
                <w:szCs w:val="22"/>
              </w:rPr>
              <w:t>Нормативно-правовая документация (СанПиН, ГОСТ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c>
          <w:tcPr>
            <w:tcW w:w="846" w:type="dxa"/>
            <w:shd w:val="clear" w:color="auto" w:fill="auto"/>
            <w:vAlign w:val="center"/>
          </w:tcPr>
          <w:p w:rsidR="00151020" w:rsidRPr="00877623" w:rsidRDefault="00151020" w:rsidP="00353DD3">
            <w:pPr>
              <w:autoSpaceDE w:val="0"/>
              <w:autoSpaceDN w:val="0"/>
              <w:adjustRightInd w:val="0"/>
              <w:spacing w:line="240" w:lineRule="auto"/>
              <w:ind w:firstLine="0"/>
              <w:jc w:val="center"/>
              <w:rPr>
                <w:sz w:val="22"/>
                <w:szCs w:val="22"/>
              </w:rPr>
            </w:pPr>
            <w:r w:rsidRPr="00877623">
              <w:rPr>
                <w:sz w:val="22"/>
                <w:szCs w:val="22"/>
              </w:rPr>
              <w:lastRenderedPageBreak/>
              <w:t>Де-то/день</w:t>
            </w:r>
          </w:p>
        </w:tc>
        <w:tc>
          <w:tcPr>
            <w:tcW w:w="826" w:type="dxa"/>
            <w:vAlign w:val="center"/>
          </w:tcPr>
          <w:p w:rsidR="00151020" w:rsidRPr="003856B9" w:rsidRDefault="00151020" w:rsidP="003856B9">
            <w:pPr>
              <w:autoSpaceDE w:val="0"/>
              <w:autoSpaceDN w:val="0"/>
              <w:adjustRightInd w:val="0"/>
              <w:spacing w:line="240" w:lineRule="auto"/>
              <w:ind w:firstLine="0"/>
              <w:jc w:val="center"/>
              <w:rPr>
                <w:sz w:val="22"/>
                <w:szCs w:val="22"/>
              </w:rPr>
            </w:pPr>
            <w:r w:rsidRPr="003856B9">
              <w:rPr>
                <w:sz w:val="22"/>
                <w:szCs w:val="22"/>
              </w:rPr>
              <w:t>9 694</w:t>
            </w:r>
          </w:p>
        </w:tc>
        <w:tc>
          <w:tcPr>
            <w:tcW w:w="1163" w:type="dxa"/>
            <w:vAlign w:val="center"/>
          </w:tcPr>
          <w:p w:rsidR="00151020" w:rsidRPr="00151020" w:rsidRDefault="00151020" w:rsidP="00151020">
            <w:pPr>
              <w:autoSpaceDE w:val="0"/>
              <w:autoSpaceDN w:val="0"/>
              <w:adjustRightInd w:val="0"/>
              <w:spacing w:line="240" w:lineRule="auto"/>
              <w:ind w:firstLine="0"/>
              <w:jc w:val="center"/>
              <w:rPr>
                <w:sz w:val="22"/>
                <w:szCs w:val="22"/>
              </w:rPr>
            </w:pPr>
            <w:r w:rsidRPr="00151020">
              <w:rPr>
                <w:sz w:val="22"/>
                <w:szCs w:val="22"/>
              </w:rPr>
              <w:t>108,20</w:t>
            </w:r>
          </w:p>
        </w:tc>
        <w:tc>
          <w:tcPr>
            <w:tcW w:w="1531" w:type="dxa"/>
            <w:vAlign w:val="center"/>
          </w:tcPr>
          <w:p w:rsidR="00151020" w:rsidRPr="00151020" w:rsidRDefault="00151020" w:rsidP="00151020">
            <w:pPr>
              <w:autoSpaceDE w:val="0"/>
              <w:autoSpaceDN w:val="0"/>
              <w:adjustRightInd w:val="0"/>
              <w:spacing w:line="240" w:lineRule="auto"/>
              <w:ind w:firstLine="0"/>
              <w:jc w:val="center"/>
              <w:rPr>
                <w:sz w:val="22"/>
                <w:szCs w:val="22"/>
              </w:rPr>
            </w:pPr>
            <w:r w:rsidRPr="00151020">
              <w:rPr>
                <w:sz w:val="22"/>
                <w:szCs w:val="22"/>
              </w:rPr>
              <w:t>1 048 890,80</w:t>
            </w:r>
          </w:p>
        </w:tc>
      </w:tr>
      <w:tr w:rsidR="00151020" w:rsidRPr="00877623" w:rsidTr="00151020">
        <w:trPr>
          <w:trHeight w:val="1331"/>
        </w:trPr>
        <w:tc>
          <w:tcPr>
            <w:tcW w:w="851" w:type="dxa"/>
            <w:shd w:val="clear" w:color="auto" w:fill="auto"/>
            <w:vAlign w:val="center"/>
          </w:tcPr>
          <w:p w:rsidR="00151020" w:rsidRPr="00877623" w:rsidRDefault="00151020" w:rsidP="00353DD3">
            <w:pPr>
              <w:spacing w:line="240" w:lineRule="auto"/>
              <w:ind w:firstLine="0"/>
              <w:jc w:val="center"/>
              <w:rPr>
                <w:rFonts w:eastAsia="Calibri"/>
                <w:iCs/>
                <w:sz w:val="22"/>
                <w:szCs w:val="22"/>
                <w:lang w:eastAsia="en-US"/>
              </w:rPr>
            </w:pPr>
            <w:r w:rsidRPr="00877623">
              <w:rPr>
                <w:rFonts w:eastAsia="Calibri"/>
                <w:iCs/>
                <w:sz w:val="22"/>
                <w:szCs w:val="22"/>
                <w:lang w:eastAsia="en-US"/>
              </w:rPr>
              <w:t>2</w:t>
            </w:r>
          </w:p>
        </w:tc>
        <w:tc>
          <w:tcPr>
            <w:tcW w:w="1699" w:type="dxa"/>
            <w:shd w:val="clear" w:color="auto" w:fill="auto"/>
            <w:vAlign w:val="center"/>
          </w:tcPr>
          <w:p w:rsidR="00151020" w:rsidRPr="00877623" w:rsidRDefault="00151020" w:rsidP="00353DD3">
            <w:pPr>
              <w:spacing w:line="240" w:lineRule="auto"/>
              <w:ind w:firstLine="0"/>
              <w:jc w:val="center"/>
              <w:rPr>
                <w:rFonts w:eastAsia="Calibri"/>
                <w:iCs/>
                <w:sz w:val="22"/>
                <w:szCs w:val="22"/>
                <w:lang w:eastAsia="en-US"/>
              </w:rPr>
            </w:pPr>
            <w:r w:rsidRPr="00877623">
              <w:rPr>
                <w:rFonts w:eastAsia="Calibri"/>
                <w:iCs/>
                <w:sz w:val="22"/>
                <w:szCs w:val="22"/>
                <w:lang w:eastAsia="en-US"/>
              </w:rPr>
              <w:t>Горячее питание для учащихся 1-4 классов,   обед</w:t>
            </w:r>
          </w:p>
        </w:tc>
        <w:tc>
          <w:tcPr>
            <w:tcW w:w="3007" w:type="dxa"/>
            <w:vMerge/>
            <w:shd w:val="clear" w:color="auto" w:fill="auto"/>
            <w:vAlign w:val="center"/>
          </w:tcPr>
          <w:p w:rsidR="00151020" w:rsidRPr="00151020" w:rsidRDefault="00151020" w:rsidP="00353DD3">
            <w:pPr>
              <w:autoSpaceDE w:val="0"/>
              <w:autoSpaceDN w:val="0"/>
              <w:adjustRightInd w:val="0"/>
              <w:spacing w:line="240" w:lineRule="auto"/>
              <w:ind w:firstLine="0"/>
              <w:jc w:val="center"/>
              <w:rPr>
                <w:sz w:val="20"/>
                <w:szCs w:val="22"/>
              </w:rPr>
            </w:pPr>
          </w:p>
        </w:tc>
        <w:tc>
          <w:tcPr>
            <w:tcW w:w="846" w:type="dxa"/>
            <w:shd w:val="clear" w:color="auto" w:fill="auto"/>
            <w:vAlign w:val="center"/>
          </w:tcPr>
          <w:p w:rsidR="00151020" w:rsidRPr="00877623" w:rsidRDefault="00151020" w:rsidP="00353DD3">
            <w:pPr>
              <w:autoSpaceDE w:val="0"/>
              <w:autoSpaceDN w:val="0"/>
              <w:adjustRightInd w:val="0"/>
              <w:spacing w:line="240" w:lineRule="auto"/>
              <w:ind w:firstLine="0"/>
              <w:jc w:val="center"/>
              <w:rPr>
                <w:sz w:val="22"/>
                <w:szCs w:val="22"/>
              </w:rPr>
            </w:pPr>
            <w:r w:rsidRPr="00877623">
              <w:rPr>
                <w:sz w:val="22"/>
                <w:szCs w:val="22"/>
              </w:rPr>
              <w:t>Де-то/день</w:t>
            </w:r>
          </w:p>
        </w:tc>
        <w:tc>
          <w:tcPr>
            <w:tcW w:w="826" w:type="dxa"/>
            <w:vAlign w:val="center"/>
          </w:tcPr>
          <w:p w:rsidR="00151020" w:rsidRPr="003856B9" w:rsidRDefault="00151020" w:rsidP="003856B9">
            <w:pPr>
              <w:autoSpaceDE w:val="0"/>
              <w:autoSpaceDN w:val="0"/>
              <w:adjustRightInd w:val="0"/>
              <w:spacing w:line="240" w:lineRule="auto"/>
              <w:ind w:firstLine="0"/>
              <w:jc w:val="center"/>
              <w:rPr>
                <w:sz w:val="22"/>
                <w:szCs w:val="22"/>
              </w:rPr>
            </w:pPr>
            <w:r w:rsidRPr="003856B9">
              <w:rPr>
                <w:sz w:val="22"/>
                <w:szCs w:val="22"/>
              </w:rPr>
              <w:t>9 152</w:t>
            </w:r>
          </w:p>
        </w:tc>
        <w:tc>
          <w:tcPr>
            <w:tcW w:w="1163" w:type="dxa"/>
            <w:vAlign w:val="center"/>
          </w:tcPr>
          <w:p w:rsidR="00151020" w:rsidRPr="00151020" w:rsidRDefault="00151020" w:rsidP="00151020">
            <w:pPr>
              <w:autoSpaceDE w:val="0"/>
              <w:autoSpaceDN w:val="0"/>
              <w:adjustRightInd w:val="0"/>
              <w:spacing w:line="240" w:lineRule="auto"/>
              <w:ind w:firstLine="0"/>
              <w:jc w:val="center"/>
              <w:rPr>
                <w:sz w:val="22"/>
                <w:szCs w:val="22"/>
              </w:rPr>
            </w:pPr>
            <w:r w:rsidRPr="00151020">
              <w:rPr>
                <w:sz w:val="22"/>
                <w:szCs w:val="22"/>
              </w:rPr>
              <w:t>134,10</w:t>
            </w:r>
          </w:p>
        </w:tc>
        <w:tc>
          <w:tcPr>
            <w:tcW w:w="1531" w:type="dxa"/>
            <w:vAlign w:val="center"/>
          </w:tcPr>
          <w:p w:rsidR="00151020" w:rsidRPr="00151020" w:rsidRDefault="00151020" w:rsidP="00151020">
            <w:pPr>
              <w:autoSpaceDE w:val="0"/>
              <w:autoSpaceDN w:val="0"/>
              <w:adjustRightInd w:val="0"/>
              <w:spacing w:line="240" w:lineRule="auto"/>
              <w:ind w:firstLine="0"/>
              <w:jc w:val="center"/>
              <w:rPr>
                <w:sz w:val="22"/>
                <w:szCs w:val="22"/>
              </w:rPr>
            </w:pPr>
            <w:r w:rsidRPr="00151020">
              <w:rPr>
                <w:sz w:val="22"/>
                <w:szCs w:val="22"/>
              </w:rPr>
              <w:t>1 227 283,20</w:t>
            </w:r>
          </w:p>
        </w:tc>
      </w:tr>
      <w:tr w:rsidR="00151020" w:rsidRPr="00877623" w:rsidTr="00151020">
        <w:trPr>
          <w:trHeight w:val="1331"/>
        </w:trPr>
        <w:tc>
          <w:tcPr>
            <w:tcW w:w="851" w:type="dxa"/>
            <w:shd w:val="clear" w:color="auto" w:fill="auto"/>
            <w:vAlign w:val="center"/>
          </w:tcPr>
          <w:p w:rsidR="00151020" w:rsidRPr="00877623" w:rsidRDefault="00151020" w:rsidP="00353DD3">
            <w:pPr>
              <w:spacing w:line="240" w:lineRule="auto"/>
              <w:ind w:firstLine="0"/>
              <w:jc w:val="center"/>
              <w:rPr>
                <w:sz w:val="22"/>
                <w:szCs w:val="22"/>
              </w:rPr>
            </w:pPr>
            <w:r w:rsidRPr="00877623">
              <w:rPr>
                <w:sz w:val="22"/>
                <w:szCs w:val="22"/>
              </w:rPr>
              <w:t>3</w:t>
            </w:r>
          </w:p>
        </w:tc>
        <w:tc>
          <w:tcPr>
            <w:tcW w:w="1699" w:type="dxa"/>
            <w:shd w:val="clear" w:color="auto" w:fill="auto"/>
            <w:vAlign w:val="center"/>
          </w:tcPr>
          <w:p w:rsidR="00151020" w:rsidRPr="00877623" w:rsidRDefault="00151020" w:rsidP="00353DD3">
            <w:pPr>
              <w:spacing w:line="240" w:lineRule="auto"/>
              <w:ind w:firstLine="0"/>
              <w:jc w:val="center"/>
              <w:rPr>
                <w:rFonts w:eastAsia="Calibri"/>
                <w:iCs/>
                <w:sz w:val="22"/>
                <w:szCs w:val="22"/>
                <w:lang w:eastAsia="en-US"/>
              </w:rPr>
            </w:pPr>
            <w:r w:rsidRPr="00877623">
              <w:rPr>
                <w:rFonts w:eastAsia="Calibri"/>
                <w:iCs/>
                <w:sz w:val="22"/>
                <w:szCs w:val="22"/>
                <w:lang w:eastAsia="en-US"/>
              </w:rPr>
              <w:t>Горячее питание для учащихся 1-4 классов,  полдник</w:t>
            </w:r>
          </w:p>
          <w:p w:rsidR="00151020" w:rsidRPr="00877623" w:rsidRDefault="00151020" w:rsidP="00353DD3">
            <w:pPr>
              <w:spacing w:line="240" w:lineRule="auto"/>
              <w:ind w:firstLine="0"/>
              <w:jc w:val="center"/>
              <w:rPr>
                <w:rFonts w:eastAsia="Calibri"/>
                <w:iCs/>
                <w:sz w:val="22"/>
                <w:szCs w:val="22"/>
                <w:lang w:eastAsia="en-US"/>
              </w:rPr>
            </w:pPr>
          </w:p>
        </w:tc>
        <w:tc>
          <w:tcPr>
            <w:tcW w:w="3007" w:type="dxa"/>
            <w:vMerge/>
            <w:shd w:val="clear" w:color="auto" w:fill="auto"/>
            <w:vAlign w:val="center"/>
          </w:tcPr>
          <w:p w:rsidR="00151020" w:rsidRPr="00151020" w:rsidRDefault="00151020" w:rsidP="00353DD3">
            <w:pPr>
              <w:autoSpaceDE w:val="0"/>
              <w:autoSpaceDN w:val="0"/>
              <w:adjustRightInd w:val="0"/>
              <w:spacing w:line="240" w:lineRule="auto"/>
              <w:ind w:firstLine="0"/>
              <w:jc w:val="center"/>
              <w:rPr>
                <w:sz w:val="20"/>
                <w:szCs w:val="22"/>
              </w:rPr>
            </w:pPr>
          </w:p>
        </w:tc>
        <w:tc>
          <w:tcPr>
            <w:tcW w:w="846" w:type="dxa"/>
            <w:shd w:val="clear" w:color="auto" w:fill="auto"/>
            <w:vAlign w:val="center"/>
          </w:tcPr>
          <w:p w:rsidR="00151020" w:rsidRPr="00877623" w:rsidRDefault="00151020" w:rsidP="00353DD3">
            <w:pPr>
              <w:autoSpaceDE w:val="0"/>
              <w:autoSpaceDN w:val="0"/>
              <w:adjustRightInd w:val="0"/>
              <w:spacing w:line="240" w:lineRule="auto"/>
              <w:ind w:firstLine="0"/>
              <w:jc w:val="center"/>
              <w:rPr>
                <w:sz w:val="22"/>
                <w:szCs w:val="22"/>
              </w:rPr>
            </w:pPr>
            <w:r w:rsidRPr="00877623">
              <w:rPr>
                <w:sz w:val="22"/>
                <w:szCs w:val="22"/>
              </w:rPr>
              <w:t>Де-то/день</w:t>
            </w:r>
          </w:p>
        </w:tc>
        <w:tc>
          <w:tcPr>
            <w:tcW w:w="826" w:type="dxa"/>
            <w:vAlign w:val="center"/>
          </w:tcPr>
          <w:p w:rsidR="00151020" w:rsidRPr="003856B9" w:rsidRDefault="00151020" w:rsidP="003856B9">
            <w:pPr>
              <w:autoSpaceDE w:val="0"/>
              <w:autoSpaceDN w:val="0"/>
              <w:adjustRightInd w:val="0"/>
              <w:spacing w:line="240" w:lineRule="auto"/>
              <w:ind w:firstLine="0"/>
              <w:jc w:val="center"/>
              <w:rPr>
                <w:sz w:val="22"/>
                <w:szCs w:val="22"/>
              </w:rPr>
            </w:pPr>
            <w:r w:rsidRPr="003856B9">
              <w:rPr>
                <w:sz w:val="22"/>
                <w:szCs w:val="22"/>
              </w:rPr>
              <w:t>352</w:t>
            </w:r>
          </w:p>
        </w:tc>
        <w:tc>
          <w:tcPr>
            <w:tcW w:w="1163" w:type="dxa"/>
            <w:vAlign w:val="center"/>
          </w:tcPr>
          <w:p w:rsidR="00151020" w:rsidRPr="00151020" w:rsidRDefault="00151020" w:rsidP="00151020">
            <w:pPr>
              <w:autoSpaceDE w:val="0"/>
              <w:autoSpaceDN w:val="0"/>
              <w:adjustRightInd w:val="0"/>
              <w:spacing w:line="240" w:lineRule="auto"/>
              <w:ind w:firstLine="0"/>
              <w:jc w:val="center"/>
              <w:rPr>
                <w:sz w:val="22"/>
                <w:szCs w:val="22"/>
              </w:rPr>
            </w:pPr>
            <w:r w:rsidRPr="00151020">
              <w:rPr>
                <w:sz w:val="22"/>
                <w:szCs w:val="22"/>
              </w:rPr>
              <w:t>43,53</w:t>
            </w:r>
          </w:p>
        </w:tc>
        <w:tc>
          <w:tcPr>
            <w:tcW w:w="1531" w:type="dxa"/>
            <w:vAlign w:val="center"/>
          </w:tcPr>
          <w:p w:rsidR="00151020" w:rsidRPr="00151020" w:rsidRDefault="00151020" w:rsidP="00151020">
            <w:pPr>
              <w:autoSpaceDE w:val="0"/>
              <w:autoSpaceDN w:val="0"/>
              <w:adjustRightInd w:val="0"/>
              <w:spacing w:line="240" w:lineRule="auto"/>
              <w:ind w:firstLine="0"/>
              <w:jc w:val="center"/>
              <w:rPr>
                <w:sz w:val="22"/>
                <w:szCs w:val="22"/>
              </w:rPr>
            </w:pPr>
            <w:r w:rsidRPr="00151020">
              <w:rPr>
                <w:sz w:val="22"/>
                <w:szCs w:val="22"/>
              </w:rPr>
              <w:t>15 322,56</w:t>
            </w:r>
          </w:p>
        </w:tc>
      </w:tr>
      <w:tr w:rsidR="00151020" w:rsidRPr="00877623" w:rsidTr="00151020">
        <w:trPr>
          <w:trHeight w:val="1331"/>
        </w:trPr>
        <w:tc>
          <w:tcPr>
            <w:tcW w:w="851" w:type="dxa"/>
            <w:shd w:val="clear" w:color="auto" w:fill="auto"/>
            <w:vAlign w:val="center"/>
          </w:tcPr>
          <w:p w:rsidR="00151020" w:rsidRPr="00877623" w:rsidRDefault="00151020" w:rsidP="00353DD3">
            <w:pPr>
              <w:spacing w:line="240" w:lineRule="auto"/>
              <w:ind w:firstLine="0"/>
              <w:jc w:val="center"/>
              <w:rPr>
                <w:rFonts w:eastAsia="Calibri"/>
                <w:iCs/>
                <w:sz w:val="22"/>
                <w:szCs w:val="22"/>
                <w:lang w:eastAsia="en-US"/>
              </w:rPr>
            </w:pPr>
            <w:r w:rsidRPr="00877623">
              <w:rPr>
                <w:rFonts w:eastAsia="Calibri"/>
                <w:iCs/>
                <w:sz w:val="22"/>
                <w:szCs w:val="22"/>
                <w:lang w:eastAsia="en-US"/>
              </w:rPr>
              <w:t>4</w:t>
            </w:r>
          </w:p>
        </w:tc>
        <w:tc>
          <w:tcPr>
            <w:tcW w:w="1699" w:type="dxa"/>
            <w:shd w:val="clear" w:color="auto" w:fill="auto"/>
            <w:vAlign w:val="center"/>
          </w:tcPr>
          <w:p w:rsidR="00151020" w:rsidRPr="00877623" w:rsidRDefault="00151020" w:rsidP="00353DD3">
            <w:pPr>
              <w:spacing w:line="240" w:lineRule="auto"/>
              <w:ind w:firstLine="0"/>
              <w:jc w:val="center"/>
              <w:rPr>
                <w:rFonts w:eastAsia="Calibri"/>
                <w:iCs/>
                <w:sz w:val="22"/>
                <w:szCs w:val="22"/>
                <w:lang w:eastAsia="en-US"/>
              </w:rPr>
            </w:pPr>
            <w:r w:rsidRPr="00877623">
              <w:rPr>
                <w:rFonts w:eastAsia="Calibri"/>
                <w:iCs/>
                <w:sz w:val="22"/>
                <w:szCs w:val="22"/>
                <w:lang w:eastAsia="en-US"/>
              </w:rPr>
              <w:t xml:space="preserve">Горячее питание для учащихся </w:t>
            </w:r>
            <w:r>
              <w:rPr>
                <w:rFonts w:eastAsia="Calibri"/>
                <w:iCs/>
                <w:sz w:val="22"/>
                <w:szCs w:val="22"/>
                <w:lang w:eastAsia="en-US"/>
              </w:rPr>
              <w:t>5-9</w:t>
            </w:r>
            <w:r w:rsidRPr="00877623">
              <w:rPr>
                <w:rFonts w:eastAsia="Calibri"/>
                <w:iCs/>
                <w:sz w:val="22"/>
                <w:szCs w:val="22"/>
                <w:lang w:eastAsia="en-US"/>
              </w:rPr>
              <w:t xml:space="preserve"> классов,   завтрак</w:t>
            </w:r>
          </w:p>
        </w:tc>
        <w:tc>
          <w:tcPr>
            <w:tcW w:w="3007" w:type="dxa"/>
            <w:vMerge/>
            <w:shd w:val="clear" w:color="auto" w:fill="auto"/>
            <w:vAlign w:val="center"/>
          </w:tcPr>
          <w:p w:rsidR="00151020" w:rsidRPr="00151020" w:rsidRDefault="00151020" w:rsidP="00353DD3">
            <w:pPr>
              <w:autoSpaceDE w:val="0"/>
              <w:autoSpaceDN w:val="0"/>
              <w:adjustRightInd w:val="0"/>
              <w:spacing w:line="240" w:lineRule="auto"/>
              <w:ind w:firstLine="0"/>
              <w:jc w:val="center"/>
              <w:rPr>
                <w:sz w:val="20"/>
                <w:szCs w:val="22"/>
              </w:rPr>
            </w:pPr>
          </w:p>
        </w:tc>
        <w:tc>
          <w:tcPr>
            <w:tcW w:w="846" w:type="dxa"/>
            <w:shd w:val="clear" w:color="auto" w:fill="auto"/>
            <w:vAlign w:val="center"/>
          </w:tcPr>
          <w:p w:rsidR="00151020" w:rsidRPr="00877623" w:rsidRDefault="00151020" w:rsidP="00353DD3">
            <w:pPr>
              <w:autoSpaceDE w:val="0"/>
              <w:autoSpaceDN w:val="0"/>
              <w:adjustRightInd w:val="0"/>
              <w:spacing w:line="240" w:lineRule="auto"/>
              <w:ind w:firstLine="0"/>
              <w:jc w:val="center"/>
              <w:rPr>
                <w:sz w:val="22"/>
                <w:szCs w:val="22"/>
              </w:rPr>
            </w:pPr>
            <w:r w:rsidRPr="00877623">
              <w:rPr>
                <w:sz w:val="22"/>
                <w:szCs w:val="22"/>
              </w:rPr>
              <w:t>Де-то/день</w:t>
            </w:r>
          </w:p>
        </w:tc>
        <w:tc>
          <w:tcPr>
            <w:tcW w:w="826" w:type="dxa"/>
            <w:vAlign w:val="center"/>
          </w:tcPr>
          <w:p w:rsidR="00151020" w:rsidRPr="003856B9" w:rsidRDefault="00151020" w:rsidP="003856B9">
            <w:pPr>
              <w:autoSpaceDE w:val="0"/>
              <w:autoSpaceDN w:val="0"/>
              <w:adjustRightInd w:val="0"/>
              <w:spacing w:line="240" w:lineRule="auto"/>
              <w:ind w:firstLine="0"/>
              <w:jc w:val="center"/>
              <w:rPr>
                <w:sz w:val="22"/>
                <w:szCs w:val="22"/>
              </w:rPr>
            </w:pPr>
            <w:r w:rsidRPr="003856B9">
              <w:rPr>
                <w:sz w:val="22"/>
                <w:szCs w:val="22"/>
              </w:rPr>
              <w:t>2 056</w:t>
            </w:r>
          </w:p>
        </w:tc>
        <w:tc>
          <w:tcPr>
            <w:tcW w:w="1163" w:type="dxa"/>
            <w:vAlign w:val="center"/>
          </w:tcPr>
          <w:p w:rsidR="00151020" w:rsidRPr="00151020" w:rsidRDefault="00151020" w:rsidP="00151020">
            <w:pPr>
              <w:autoSpaceDE w:val="0"/>
              <w:autoSpaceDN w:val="0"/>
              <w:adjustRightInd w:val="0"/>
              <w:spacing w:line="240" w:lineRule="auto"/>
              <w:ind w:firstLine="0"/>
              <w:jc w:val="center"/>
              <w:rPr>
                <w:sz w:val="22"/>
                <w:szCs w:val="22"/>
              </w:rPr>
            </w:pPr>
            <w:r w:rsidRPr="00151020">
              <w:rPr>
                <w:sz w:val="22"/>
                <w:szCs w:val="22"/>
              </w:rPr>
              <w:t>118,20</w:t>
            </w:r>
          </w:p>
        </w:tc>
        <w:tc>
          <w:tcPr>
            <w:tcW w:w="1531" w:type="dxa"/>
            <w:vAlign w:val="center"/>
          </w:tcPr>
          <w:p w:rsidR="00151020" w:rsidRPr="00151020" w:rsidRDefault="00151020" w:rsidP="00151020">
            <w:pPr>
              <w:autoSpaceDE w:val="0"/>
              <w:autoSpaceDN w:val="0"/>
              <w:adjustRightInd w:val="0"/>
              <w:spacing w:line="240" w:lineRule="auto"/>
              <w:ind w:firstLine="0"/>
              <w:jc w:val="center"/>
              <w:rPr>
                <w:sz w:val="22"/>
                <w:szCs w:val="22"/>
              </w:rPr>
            </w:pPr>
            <w:r w:rsidRPr="00151020">
              <w:rPr>
                <w:sz w:val="22"/>
                <w:szCs w:val="22"/>
              </w:rPr>
              <w:t>243 019,20</w:t>
            </w:r>
          </w:p>
        </w:tc>
      </w:tr>
      <w:tr w:rsidR="00151020" w:rsidRPr="00877623" w:rsidTr="00151020">
        <w:trPr>
          <w:trHeight w:val="1331"/>
        </w:trPr>
        <w:tc>
          <w:tcPr>
            <w:tcW w:w="851" w:type="dxa"/>
            <w:shd w:val="clear" w:color="auto" w:fill="auto"/>
            <w:vAlign w:val="center"/>
          </w:tcPr>
          <w:p w:rsidR="00151020" w:rsidRPr="00877623" w:rsidRDefault="00151020" w:rsidP="00353DD3">
            <w:pPr>
              <w:spacing w:line="240" w:lineRule="auto"/>
              <w:ind w:firstLine="0"/>
              <w:jc w:val="center"/>
              <w:rPr>
                <w:rFonts w:eastAsia="Calibri"/>
                <w:iCs/>
                <w:sz w:val="22"/>
                <w:szCs w:val="22"/>
                <w:lang w:eastAsia="en-US"/>
              </w:rPr>
            </w:pPr>
            <w:r w:rsidRPr="00877623">
              <w:rPr>
                <w:rFonts w:eastAsia="Calibri"/>
                <w:iCs/>
                <w:sz w:val="22"/>
                <w:szCs w:val="22"/>
                <w:lang w:eastAsia="en-US"/>
              </w:rPr>
              <w:t>5</w:t>
            </w:r>
          </w:p>
        </w:tc>
        <w:tc>
          <w:tcPr>
            <w:tcW w:w="1699" w:type="dxa"/>
            <w:shd w:val="clear" w:color="auto" w:fill="auto"/>
            <w:vAlign w:val="center"/>
          </w:tcPr>
          <w:p w:rsidR="00151020" w:rsidRPr="00877623" w:rsidRDefault="00151020" w:rsidP="00353DD3">
            <w:pPr>
              <w:spacing w:line="240" w:lineRule="auto"/>
              <w:ind w:firstLine="0"/>
              <w:jc w:val="center"/>
              <w:rPr>
                <w:rFonts w:eastAsia="Calibri"/>
                <w:iCs/>
                <w:sz w:val="22"/>
                <w:szCs w:val="22"/>
                <w:lang w:eastAsia="en-US"/>
              </w:rPr>
            </w:pPr>
            <w:r w:rsidRPr="00877623">
              <w:rPr>
                <w:rFonts w:eastAsia="Calibri"/>
                <w:iCs/>
                <w:sz w:val="22"/>
                <w:szCs w:val="22"/>
                <w:lang w:eastAsia="en-US"/>
              </w:rPr>
              <w:t xml:space="preserve">Горячее питание для  учащихся </w:t>
            </w:r>
            <w:r>
              <w:rPr>
                <w:rFonts w:eastAsia="Calibri"/>
                <w:iCs/>
                <w:sz w:val="22"/>
                <w:szCs w:val="22"/>
                <w:lang w:eastAsia="en-US"/>
              </w:rPr>
              <w:t>5-9</w:t>
            </w:r>
            <w:r w:rsidRPr="00877623">
              <w:rPr>
                <w:rFonts w:eastAsia="Calibri"/>
                <w:iCs/>
                <w:sz w:val="22"/>
                <w:szCs w:val="22"/>
                <w:lang w:eastAsia="en-US"/>
              </w:rPr>
              <w:t xml:space="preserve"> классов,   обед</w:t>
            </w:r>
          </w:p>
        </w:tc>
        <w:tc>
          <w:tcPr>
            <w:tcW w:w="3007" w:type="dxa"/>
            <w:vMerge/>
            <w:shd w:val="clear" w:color="auto" w:fill="auto"/>
            <w:vAlign w:val="center"/>
          </w:tcPr>
          <w:p w:rsidR="00151020" w:rsidRPr="00151020" w:rsidRDefault="00151020" w:rsidP="00353DD3">
            <w:pPr>
              <w:autoSpaceDE w:val="0"/>
              <w:autoSpaceDN w:val="0"/>
              <w:adjustRightInd w:val="0"/>
              <w:spacing w:line="240" w:lineRule="auto"/>
              <w:ind w:firstLine="0"/>
              <w:jc w:val="center"/>
              <w:rPr>
                <w:sz w:val="20"/>
                <w:szCs w:val="22"/>
              </w:rPr>
            </w:pPr>
          </w:p>
        </w:tc>
        <w:tc>
          <w:tcPr>
            <w:tcW w:w="846" w:type="dxa"/>
            <w:shd w:val="clear" w:color="auto" w:fill="auto"/>
            <w:vAlign w:val="center"/>
          </w:tcPr>
          <w:p w:rsidR="00151020" w:rsidRPr="00877623" w:rsidRDefault="00151020" w:rsidP="00353DD3">
            <w:pPr>
              <w:autoSpaceDE w:val="0"/>
              <w:autoSpaceDN w:val="0"/>
              <w:adjustRightInd w:val="0"/>
              <w:spacing w:line="240" w:lineRule="auto"/>
              <w:ind w:firstLine="0"/>
              <w:jc w:val="center"/>
              <w:rPr>
                <w:sz w:val="22"/>
                <w:szCs w:val="22"/>
              </w:rPr>
            </w:pPr>
            <w:r w:rsidRPr="00877623">
              <w:rPr>
                <w:sz w:val="22"/>
                <w:szCs w:val="22"/>
              </w:rPr>
              <w:t>Де-то/день</w:t>
            </w:r>
          </w:p>
        </w:tc>
        <w:tc>
          <w:tcPr>
            <w:tcW w:w="826" w:type="dxa"/>
            <w:vAlign w:val="center"/>
          </w:tcPr>
          <w:p w:rsidR="00151020" w:rsidRPr="003856B9" w:rsidRDefault="00151020" w:rsidP="003856B9">
            <w:pPr>
              <w:autoSpaceDE w:val="0"/>
              <w:autoSpaceDN w:val="0"/>
              <w:adjustRightInd w:val="0"/>
              <w:spacing w:line="240" w:lineRule="auto"/>
              <w:ind w:firstLine="0"/>
              <w:jc w:val="center"/>
              <w:rPr>
                <w:sz w:val="22"/>
                <w:szCs w:val="22"/>
              </w:rPr>
            </w:pPr>
            <w:r w:rsidRPr="003856B9">
              <w:rPr>
                <w:sz w:val="22"/>
                <w:szCs w:val="22"/>
              </w:rPr>
              <w:t>1 322</w:t>
            </w:r>
          </w:p>
        </w:tc>
        <w:tc>
          <w:tcPr>
            <w:tcW w:w="1163" w:type="dxa"/>
            <w:vAlign w:val="center"/>
          </w:tcPr>
          <w:p w:rsidR="00151020" w:rsidRPr="00151020" w:rsidRDefault="00151020" w:rsidP="00151020">
            <w:pPr>
              <w:autoSpaceDE w:val="0"/>
              <w:autoSpaceDN w:val="0"/>
              <w:adjustRightInd w:val="0"/>
              <w:spacing w:line="240" w:lineRule="auto"/>
              <w:ind w:firstLine="0"/>
              <w:jc w:val="center"/>
              <w:rPr>
                <w:sz w:val="22"/>
                <w:szCs w:val="22"/>
              </w:rPr>
            </w:pPr>
            <w:r w:rsidRPr="00151020">
              <w:rPr>
                <w:sz w:val="22"/>
                <w:szCs w:val="22"/>
              </w:rPr>
              <w:t>138,00</w:t>
            </w:r>
          </w:p>
        </w:tc>
        <w:tc>
          <w:tcPr>
            <w:tcW w:w="1531" w:type="dxa"/>
            <w:vAlign w:val="center"/>
          </w:tcPr>
          <w:p w:rsidR="00151020" w:rsidRPr="00151020" w:rsidRDefault="00151020" w:rsidP="00151020">
            <w:pPr>
              <w:autoSpaceDE w:val="0"/>
              <w:autoSpaceDN w:val="0"/>
              <w:adjustRightInd w:val="0"/>
              <w:spacing w:line="240" w:lineRule="auto"/>
              <w:ind w:firstLine="0"/>
              <w:jc w:val="center"/>
              <w:rPr>
                <w:sz w:val="22"/>
                <w:szCs w:val="22"/>
              </w:rPr>
            </w:pPr>
            <w:r w:rsidRPr="00151020">
              <w:rPr>
                <w:sz w:val="22"/>
                <w:szCs w:val="22"/>
              </w:rPr>
              <w:t>182 436,00</w:t>
            </w:r>
          </w:p>
        </w:tc>
      </w:tr>
      <w:tr w:rsidR="00151020" w:rsidRPr="00877623" w:rsidTr="00151020">
        <w:trPr>
          <w:trHeight w:val="1331"/>
        </w:trPr>
        <w:tc>
          <w:tcPr>
            <w:tcW w:w="851" w:type="dxa"/>
            <w:shd w:val="clear" w:color="auto" w:fill="auto"/>
            <w:vAlign w:val="center"/>
          </w:tcPr>
          <w:p w:rsidR="00151020" w:rsidRPr="00877623" w:rsidRDefault="00151020" w:rsidP="00353DD3">
            <w:pPr>
              <w:spacing w:line="240" w:lineRule="auto"/>
              <w:ind w:firstLine="0"/>
              <w:jc w:val="center"/>
              <w:rPr>
                <w:rFonts w:eastAsia="Calibri"/>
                <w:iCs/>
                <w:sz w:val="22"/>
                <w:szCs w:val="22"/>
                <w:lang w:eastAsia="en-US"/>
              </w:rPr>
            </w:pPr>
            <w:r w:rsidRPr="00877623">
              <w:rPr>
                <w:rFonts w:eastAsia="Calibri"/>
                <w:iCs/>
                <w:sz w:val="22"/>
                <w:szCs w:val="22"/>
                <w:lang w:eastAsia="en-US"/>
              </w:rPr>
              <w:t>6</w:t>
            </w:r>
          </w:p>
          <w:p w:rsidR="00151020" w:rsidRPr="00877623" w:rsidRDefault="00151020" w:rsidP="00353DD3">
            <w:pPr>
              <w:spacing w:line="240" w:lineRule="auto"/>
              <w:ind w:firstLine="0"/>
              <w:jc w:val="center"/>
              <w:rPr>
                <w:rFonts w:eastAsia="Calibri"/>
                <w:iCs/>
                <w:sz w:val="22"/>
                <w:szCs w:val="22"/>
                <w:lang w:eastAsia="en-US"/>
              </w:rPr>
            </w:pPr>
          </w:p>
          <w:p w:rsidR="00151020" w:rsidRPr="00877623" w:rsidRDefault="00151020" w:rsidP="00353DD3">
            <w:pPr>
              <w:spacing w:line="240" w:lineRule="auto"/>
              <w:ind w:firstLine="0"/>
              <w:jc w:val="center"/>
              <w:rPr>
                <w:rFonts w:eastAsia="Calibri"/>
                <w:iCs/>
                <w:sz w:val="22"/>
                <w:szCs w:val="22"/>
                <w:lang w:eastAsia="en-US"/>
              </w:rPr>
            </w:pPr>
          </w:p>
        </w:tc>
        <w:tc>
          <w:tcPr>
            <w:tcW w:w="1699" w:type="dxa"/>
            <w:shd w:val="clear" w:color="auto" w:fill="auto"/>
            <w:vAlign w:val="center"/>
          </w:tcPr>
          <w:p w:rsidR="00151020" w:rsidRPr="00877623" w:rsidRDefault="00151020" w:rsidP="00353DD3">
            <w:pPr>
              <w:spacing w:line="240" w:lineRule="auto"/>
              <w:ind w:firstLine="0"/>
              <w:jc w:val="center"/>
              <w:rPr>
                <w:rFonts w:eastAsia="Calibri"/>
                <w:iCs/>
                <w:sz w:val="22"/>
                <w:szCs w:val="22"/>
                <w:lang w:eastAsia="en-US"/>
              </w:rPr>
            </w:pPr>
            <w:r w:rsidRPr="00877623">
              <w:rPr>
                <w:rFonts w:eastAsia="Calibri"/>
                <w:iCs/>
                <w:sz w:val="22"/>
                <w:szCs w:val="22"/>
                <w:lang w:eastAsia="en-US"/>
              </w:rPr>
              <w:t xml:space="preserve">Горячее питание для  учащихся </w:t>
            </w:r>
            <w:r>
              <w:rPr>
                <w:rFonts w:eastAsia="Calibri"/>
                <w:iCs/>
                <w:sz w:val="22"/>
                <w:szCs w:val="22"/>
                <w:lang w:eastAsia="en-US"/>
              </w:rPr>
              <w:t>5-9</w:t>
            </w:r>
            <w:r w:rsidRPr="00877623">
              <w:rPr>
                <w:rFonts w:eastAsia="Calibri"/>
                <w:iCs/>
                <w:sz w:val="22"/>
                <w:szCs w:val="22"/>
                <w:lang w:eastAsia="en-US"/>
              </w:rPr>
              <w:t xml:space="preserve"> классов, полдник </w:t>
            </w:r>
          </w:p>
        </w:tc>
        <w:tc>
          <w:tcPr>
            <w:tcW w:w="3007" w:type="dxa"/>
            <w:vMerge/>
            <w:shd w:val="clear" w:color="auto" w:fill="auto"/>
            <w:vAlign w:val="center"/>
          </w:tcPr>
          <w:p w:rsidR="00151020" w:rsidRPr="00151020" w:rsidRDefault="00151020" w:rsidP="00353DD3">
            <w:pPr>
              <w:autoSpaceDE w:val="0"/>
              <w:autoSpaceDN w:val="0"/>
              <w:adjustRightInd w:val="0"/>
              <w:spacing w:line="240" w:lineRule="auto"/>
              <w:ind w:firstLine="0"/>
              <w:jc w:val="center"/>
              <w:rPr>
                <w:sz w:val="20"/>
                <w:szCs w:val="22"/>
              </w:rPr>
            </w:pPr>
          </w:p>
        </w:tc>
        <w:tc>
          <w:tcPr>
            <w:tcW w:w="846" w:type="dxa"/>
            <w:shd w:val="clear" w:color="auto" w:fill="auto"/>
            <w:vAlign w:val="center"/>
          </w:tcPr>
          <w:p w:rsidR="00151020" w:rsidRPr="00877623" w:rsidRDefault="00151020" w:rsidP="00353DD3">
            <w:pPr>
              <w:autoSpaceDE w:val="0"/>
              <w:autoSpaceDN w:val="0"/>
              <w:adjustRightInd w:val="0"/>
              <w:spacing w:line="240" w:lineRule="auto"/>
              <w:ind w:firstLine="0"/>
              <w:jc w:val="center"/>
              <w:rPr>
                <w:sz w:val="22"/>
                <w:szCs w:val="22"/>
              </w:rPr>
            </w:pPr>
            <w:r w:rsidRPr="00877623">
              <w:rPr>
                <w:sz w:val="22"/>
                <w:szCs w:val="22"/>
              </w:rPr>
              <w:t>Де-то/день</w:t>
            </w:r>
          </w:p>
        </w:tc>
        <w:tc>
          <w:tcPr>
            <w:tcW w:w="826" w:type="dxa"/>
            <w:vAlign w:val="center"/>
          </w:tcPr>
          <w:p w:rsidR="00151020" w:rsidRPr="003856B9" w:rsidRDefault="00151020" w:rsidP="003856B9">
            <w:pPr>
              <w:autoSpaceDE w:val="0"/>
              <w:autoSpaceDN w:val="0"/>
              <w:adjustRightInd w:val="0"/>
              <w:spacing w:line="240" w:lineRule="auto"/>
              <w:ind w:firstLine="0"/>
              <w:jc w:val="center"/>
              <w:rPr>
                <w:sz w:val="22"/>
                <w:szCs w:val="22"/>
              </w:rPr>
            </w:pPr>
            <w:r w:rsidRPr="003856B9">
              <w:rPr>
                <w:sz w:val="22"/>
                <w:szCs w:val="22"/>
              </w:rPr>
              <w:t>412</w:t>
            </w:r>
          </w:p>
        </w:tc>
        <w:tc>
          <w:tcPr>
            <w:tcW w:w="1163" w:type="dxa"/>
            <w:vAlign w:val="center"/>
          </w:tcPr>
          <w:p w:rsidR="00151020" w:rsidRPr="00151020" w:rsidRDefault="00151020" w:rsidP="00151020">
            <w:pPr>
              <w:autoSpaceDE w:val="0"/>
              <w:autoSpaceDN w:val="0"/>
              <w:adjustRightInd w:val="0"/>
              <w:spacing w:line="240" w:lineRule="auto"/>
              <w:ind w:firstLine="0"/>
              <w:jc w:val="center"/>
              <w:rPr>
                <w:sz w:val="22"/>
                <w:szCs w:val="22"/>
              </w:rPr>
            </w:pPr>
            <w:r w:rsidRPr="00151020">
              <w:rPr>
                <w:sz w:val="22"/>
                <w:szCs w:val="22"/>
              </w:rPr>
              <w:t>49,74</w:t>
            </w:r>
          </w:p>
        </w:tc>
        <w:tc>
          <w:tcPr>
            <w:tcW w:w="1531" w:type="dxa"/>
            <w:vAlign w:val="center"/>
          </w:tcPr>
          <w:p w:rsidR="00151020" w:rsidRPr="00151020" w:rsidRDefault="00151020" w:rsidP="00151020">
            <w:pPr>
              <w:autoSpaceDE w:val="0"/>
              <w:autoSpaceDN w:val="0"/>
              <w:adjustRightInd w:val="0"/>
              <w:spacing w:line="240" w:lineRule="auto"/>
              <w:ind w:firstLine="0"/>
              <w:jc w:val="center"/>
              <w:rPr>
                <w:sz w:val="22"/>
                <w:szCs w:val="22"/>
              </w:rPr>
            </w:pPr>
            <w:r w:rsidRPr="00151020">
              <w:rPr>
                <w:sz w:val="22"/>
                <w:szCs w:val="22"/>
              </w:rPr>
              <w:t>20 492,88</w:t>
            </w:r>
          </w:p>
        </w:tc>
      </w:tr>
      <w:tr w:rsidR="00151020" w:rsidRPr="00877623" w:rsidTr="000E4D8B">
        <w:trPr>
          <w:trHeight w:val="418"/>
        </w:trPr>
        <w:tc>
          <w:tcPr>
            <w:tcW w:w="851" w:type="dxa"/>
            <w:shd w:val="clear" w:color="auto" w:fill="auto"/>
            <w:vAlign w:val="center"/>
          </w:tcPr>
          <w:p w:rsidR="00151020" w:rsidRPr="00877623" w:rsidRDefault="00151020" w:rsidP="003C2C8D">
            <w:pPr>
              <w:spacing w:line="240" w:lineRule="auto"/>
              <w:ind w:firstLine="0"/>
              <w:jc w:val="center"/>
              <w:rPr>
                <w:rFonts w:eastAsia="Calibri"/>
                <w:iCs/>
                <w:sz w:val="22"/>
                <w:szCs w:val="22"/>
                <w:lang w:eastAsia="en-US"/>
              </w:rPr>
            </w:pPr>
            <w:r w:rsidRPr="00877623">
              <w:rPr>
                <w:rFonts w:eastAsia="Calibri"/>
                <w:iCs/>
                <w:sz w:val="22"/>
                <w:szCs w:val="22"/>
                <w:lang w:eastAsia="en-US"/>
              </w:rPr>
              <w:lastRenderedPageBreak/>
              <w:t>Итого:</w:t>
            </w:r>
          </w:p>
        </w:tc>
        <w:tc>
          <w:tcPr>
            <w:tcW w:w="1699" w:type="dxa"/>
            <w:shd w:val="clear" w:color="auto" w:fill="auto"/>
            <w:vAlign w:val="center"/>
          </w:tcPr>
          <w:p w:rsidR="00151020" w:rsidRPr="00877623" w:rsidRDefault="00151020" w:rsidP="003C2C8D">
            <w:pPr>
              <w:spacing w:line="240" w:lineRule="auto"/>
              <w:ind w:firstLine="0"/>
              <w:jc w:val="center"/>
              <w:rPr>
                <w:rFonts w:eastAsia="Calibri"/>
                <w:iCs/>
                <w:sz w:val="22"/>
                <w:szCs w:val="22"/>
                <w:lang w:eastAsia="en-US"/>
              </w:rPr>
            </w:pPr>
          </w:p>
        </w:tc>
        <w:tc>
          <w:tcPr>
            <w:tcW w:w="7373" w:type="dxa"/>
            <w:gridSpan w:val="5"/>
            <w:shd w:val="clear" w:color="auto" w:fill="auto"/>
            <w:vAlign w:val="center"/>
          </w:tcPr>
          <w:p w:rsidR="00151020" w:rsidRPr="00877623" w:rsidRDefault="00151020" w:rsidP="00151020">
            <w:pPr>
              <w:autoSpaceDE w:val="0"/>
              <w:autoSpaceDN w:val="0"/>
              <w:adjustRightInd w:val="0"/>
              <w:spacing w:line="240" w:lineRule="auto"/>
              <w:ind w:firstLine="0"/>
              <w:jc w:val="right"/>
              <w:rPr>
                <w:sz w:val="22"/>
                <w:szCs w:val="22"/>
              </w:rPr>
            </w:pPr>
            <w:r w:rsidRPr="00151020">
              <w:rPr>
                <w:sz w:val="22"/>
                <w:szCs w:val="22"/>
              </w:rPr>
              <w:t>2 737 444,64</w:t>
            </w:r>
          </w:p>
        </w:tc>
      </w:tr>
    </w:tbl>
    <w:p w:rsidR="00F70980" w:rsidRPr="00F25FE1" w:rsidRDefault="00F70980">
      <w:pPr>
        <w:tabs>
          <w:tab w:val="left" w:pos="0"/>
        </w:tabs>
        <w:spacing w:line="240" w:lineRule="auto"/>
        <w:ind w:right="-29" w:firstLine="0"/>
        <w:jc w:val="center"/>
        <w:rPr>
          <w:b/>
          <w:sz w:val="24"/>
          <w:szCs w:val="24"/>
        </w:rPr>
      </w:pPr>
    </w:p>
    <w:p w:rsidR="00F70980" w:rsidRPr="00F25FE1" w:rsidRDefault="00F70980">
      <w:pPr>
        <w:tabs>
          <w:tab w:val="left" w:pos="0"/>
        </w:tabs>
        <w:spacing w:line="240" w:lineRule="auto"/>
        <w:ind w:right="-29" w:firstLine="0"/>
        <w:jc w:val="center"/>
        <w:rPr>
          <w:b/>
          <w:sz w:val="24"/>
          <w:szCs w:val="24"/>
        </w:rPr>
      </w:pPr>
    </w:p>
    <w:p w:rsidR="00F70980" w:rsidRPr="00F25FE1" w:rsidRDefault="00F70980">
      <w:pPr>
        <w:spacing w:line="240" w:lineRule="auto"/>
        <w:ind w:left="5387" w:firstLine="0"/>
        <w:jc w:val="center"/>
        <w:rPr>
          <w:b/>
          <w:sz w:val="24"/>
          <w:szCs w:val="24"/>
        </w:rPr>
      </w:pPr>
    </w:p>
    <w:tbl>
      <w:tblPr>
        <w:tblW w:w="10797" w:type="dxa"/>
        <w:jc w:val="center"/>
        <w:tblLayout w:type="fixed"/>
        <w:tblLook w:val="0000"/>
      </w:tblPr>
      <w:tblGrid>
        <w:gridCol w:w="5399"/>
        <w:gridCol w:w="5398"/>
      </w:tblGrid>
      <w:tr w:rsidR="00F70980" w:rsidRPr="00F25FE1" w:rsidTr="003C2C8D">
        <w:trPr>
          <w:trHeight w:val="2977"/>
          <w:jc w:val="center"/>
        </w:trPr>
        <w:tc>
          <w:tcPr>
            <w:tcW w:w="4820" w:type="dxa"/>
          </w:tcPr>
          <w:p w:rsidR="00F70980" w:rsidRPr="00F25FE1" w:rsidRDefault="00F70980" w:rsidP="003C2C8D">
            <w:pPr>
              <w:jc w:val="center"/>
              <w:rPr>
                <w:sz w:val="24"/>
                <w:szCs w:val="24"/>
              </w:rPr>
            </w:pPr>
            <w:r w:rsidRPr="00F25FE1">
              <w:rPr>
                <w:sz w:val="24"/>
                <w:szCs w:val="24"/>
              </w:rPr>
              <w:t>Заказчик:</w:t>
            </w:r>
          </w:p>
          <w:p w:rsidR="00353DD3" w:rsidRPr="00F25FE1" w:rsidRDefault="00353DD3" w:rsidP="00353DD3">
            <w:pPr>
              <w:spacing w:line="240" w:lineRule="auto"/>
              <w:ind w:firstLine="0"/>
              <w:rPr>
                <w:sz w:val="24"/>
                <w:szCs w:val="24"/>
              </w:rPr>
            </w:pPr>
            <w:r w:rsidRPr="00F25FE1">
              <w:rPr>
                <w:sz w:val="24"/>
                <w:szCs w:val="24"/>
              </w:rPr>
              <w:t xml:space="preserve">Муниципальное бюджетное общеобразовательное учреждение общая общеобразовательная школа № 25 муниципального образования город Новороссийск </w:t>
            </w:r>
          </w:p>
          <w:p w:rsidR="00353DD3" w:rsidRPr="00F25FE1" w:rsidRDefault="00353DD3" w:rsidP="00353DD3">
            <w:pPr>
              <w:spacing w:line="240" w:lineRule="auto"/>
              <w:ind w:firstLine="0"/>
              <w:rPr>
                <w:sz w:val="24"/>
                <w:szCs w:val="24"/>
              </w:rPr>
            </w:pPr>
            <w:r w:rsidRPr="00F25FE1">
              <w:rPr>
                <w:sz w:val="24"/>
                <w:szCs w:val="24"/>
              </w:rPr>
              <w:t>Директор</w:t>
            </w:r>
          </w:p>
          <w:p w:rsidR="00353DD3" w:rsidRPr="00F25FE1" w:rsidRDefault="00353DD3" w:rsidP="00353DD3">
            <w:pPr>
              <w:spacing w:line="240" w:lineRule="auto"/>
              <w:ind w:firstLine="0"/>
              <w:rPr>
                <w:sz w:val="24"/>
                <w:szCs w:val="24"/>
              </w:rPr>
            </w:pPr>
          </w:p>
          <w:p w:rsidR="00353DD3" w:rsidRPr="00F25FE1" w:rsidRDefault="00353DD3" w:rsidP="00353DD3">
            <w:pPr>
              <w:spacing w:line="240" w:lineRule="auto"/>
              <w:ind w:firstLine="0"/>
              <w:rPr>
                <w:sz w:val="24"/>
                <w:szCs w:val="24"/>
              </w:rPr>
            </w:pPr>
            <w:r w:rsidRPr="00F25FE1">
              <w:rPr>
                <w:sz w:val="24"/>
                <w:szCs w:val="24"/>
              </w:rPr>
              <w:t xml:space="preserve">__________________ /О. Н. </w:t>
            </w:r>
            <w:proofErr w:type="spellStart"/>
            <w:r w:rsidRPr="00F25FE1">
              <w:rPr>
                <w:sz w:val="24"/>
                <w:szCs w:val="24"/>
              </w:rPr>
              <w:t>Кумпан</w:t>
            </w:r>
            <w:proofErr w:type="spellEnd"/>
            <w:r w:rsidRPr="00F25FE1">
              <w:rPr>
                <w:sz w:val="24"/>
                <w:szCs w:val="24"/>
              </w:rPr>
              <w:t>/</w:t>
            </w:r>
          </w:p>
          <w:p w:rsidR="00F70980" w:rsidRPr="00F25FE1" w:rsidRDefault="00F70980" w:rsidP="003C2C8D">
            <w:pPr>
              <w:pStyle w:val="af7"/>
              <w:rPr>
                <w:sz w:val="24"/>
                <w:szCs w:val="24"/>
              </w:rPr>
            </w:pPr>
          </w:p>
        </w:tc>
        <w:tc>
          <w:tcPr>
            <w:tcW w:w="4819" w:type="dxa"/>
          </w:tcPr>
          <w:p w:rsidR="00F70980" w:rsidRPr="00F25FE1" w:rsidRDefault="00F70980" w:rsidP="003C2C8D">
            <w:pPr>
              <w:jc w:val="center"/>
              <w:rPr>
                <w:sz w:val="24"/>
                <w:szCs w:val="24"/>
              </w:rPr>
            </w:pPr>
            <w:r w:rsidRPr="00F25FE1">
              <w:rPr>
                <w:sz w:val="24"/>
                <w:szCs w:val="24"/>
              </w:rPr>
              <w:t>Исполнитель:</w:t>
            </w:r>
          </w:p>
          <w:p w:rsidR="00151020" w:rsidRDefault="00151020" w:rsidP="00151020">
            <w:pPr>
              <w:spacing w:line="240" w:lineRule="auto"/>
              <w:ind w:firstLine="0"/>
              <w:rPr>
                <w:sz w:val="24"/>
                <w:szCs w:val="24"/>
              </w:rPr>
            </w:pPr>
            <w:r>
              <w:rPr>
                <w:sz w:val="24"/>
                <w:szCs w:val="24"/>
              </w:rPr>
              <w:t>ООО «Торговый  Дом «Кубань»</w:t>
            </w:r>
          </w:p>
          <w:p w:rsidR="00151020" w:rsidRDefault="00151020" w:rsidP="00151020">
            <w:pPr>
              <w:autoSpaceDE w:val="0"/>
              <w:autoSpaceDN w:val="0"/>
              <w:adjustRightInd w:val="0"/>
              <w:spacing w:line="240" w:lineRule="auto"/>
              <w:ind w:firstLine="0"/>
              <w:rPr>
                <w:sz w:val="24"/>
                <w:szCs w:val="24"/>
              </w:rPr>
            </w:pPr>
            <w:r>
              <w:rPr>
                <w:sz w:val="24"/>
                <w:szCs w:val="24"/>
              </w:rPr>
              <w:t xml:space="preserve"> </w:t>
            </w:r>
          </w:p>
          <w:p w:rsidR="00151020" w:rsidRDefault="00151020" w:rsidP="00151020">
            <w:pPr>
              <w:autoSpaceDE w:val="0"/>
              <w:autoSpaceDN w:val="0"/>
              <w:adjustRightInd w:val="0"/>
              <w:spacing w:line="240" w:lineRule="auto"/>
              <w:ind w:firstLine="0"/>
              <w:rPr>
                <w:sz w:val="24"/>
                <w:szCs w:val="24"/>
              </w:rPr>
            </w:pPr>
          </w:p>
          <w:p w:rsidR="00151020" w:rsidRDefault="00151020" w:rsidP="00151020">
            <w:pPr>
              <w:autoSpaceDE w:val="0"/>
              <w:autoSpaceDN w:val="0"/>
              <w:adjustRightInd w:val="0"/>
              <w:spacing w:line="240" w:lineRule="auto"/>
              <w:ind w:firstLine="0"/>
              <w:rPr>
                <w:sz w:val="24"/>
                <w:szCs w:val="24"/>
              </w:rPr>
            </w:pPr>
          </w:p>
          <w:p w:rsidR="00151020" w:rsidRDefault="00151020" w:rsidP="00151020">
            <w:pPr>
              <w:autoSpaceDE w:val="0"/>
              <w:autoSpaceDN w:val="0"/>
              <w:adjustRightInd w:val="0"/>
              <w:spacing w:line="240" w:lineRule="auto"/>
              <w:ind w:firstLine="0"/>
              <w:rPr>
                <w:sz w:val="24"/>
                <w:szCs w:val="24"/>
              </w:rPr>
            </w:pPr>
          </w:p>
          <w:p w:rsidR="00151020" w:rsidRDefault="00151020" w:rsidP="00151020">
            <w:pPr>
              <w:autoSpaceDE w:val="0"/>
              <w:autoSpaceDN w:val="0"/>
              <w:adjustRightInd w:val="0"/>
              <w:spacing w:line="240" w:lineRule="auto"/>
              <w:ind w:firstLine="0"/>
              <w:rPr>
                <w:sz w:val="24"/>
                <w:szCs w:val="24"/>
                <w:lang w:val="en-US"/>
              </w:rPr>
            </w:pPr>
            <w:r>
              <w:rPr>
                <w:sz w:val="24"/>
                <w:szCs w:val="24"/>
              </w:rPr>
              <w:t>Директор</w:t>
            </w:r>
            <w:r>
              <w:rPr>
                <w:sz w:val="24"/>
                <w:szCs w:val="24"/>
                <w:lang w:val="en-US"/>
              </w:rPr>
              <w:t xml:space="preserve"> </w:t>
            </w:r>
          </w:p>
          <w:p w:rsidR="00151020" w:rsidRDefault="00151020" w:rsidP="00151020">
            <w:pPr>
              <w:spacing w:line="240" w:lineRule="auto"/>
              <w:ind w:firstLine="0"/>
              <w:rPr>
                <w:sz w:val="24"/>
                <w:szCs w:val="24"/>
                <w:lang w:val="en-US"/>
              </w:rPr>
            </w:pPr>
          </w:p>
          <w:p w:rsidR="00151020" w:rsidRDefault="00151020" w:rsidP="00151020">
            <w:pPr>
              <w:jc w:val="center"/>
              <w:rPr>
                <w:color w:val="auto"/>
                <w:sz w:val="24"/>
                <w:szCs w:val="24"/>
              </w:rPr>
            </w:pPr>
            <w:r>
              <w:rPr>
                <w:color w:val="auto"/>
                <w:sz w:val="24"/>
                <w:szCs w:val="24"/>
              </w:rPr>
              <w:t xml:space="preserve">_______________________  </w:t>
            </w:r>
            <w:proofErr w:type="spellStart"/>
            <w:r>
              <w:rPr>
                <w:color w:val="auto"/>
                <w:sz w:val="24"/>
                <w:szCs w:val="24"/>
              </w:rPr>
              <w:t>А.Л.Жваков</w:t>
            </w:r>
            <w:proofErr w:type="spellEnd"/>
          </w:p>
          <w:p w:rsidR="00F70980" w:rsidRPr="00F25FE1" w:rsidRDefault="00F70980" w:rsidP="003C2C8D">
            <w:pPr>
              <w:jc w:val="center"/>
              <w:rPr>
                <w:sz w:val="24"/>
                <w:szCs w:val="24"/>
              </w:rPr>
            </w:pPr>
          </w:p>
        </w:tc>
      </w:tr>
    </w:tbl>
    <w:p w:rsidR="00F70980" w:rsidRPr="00F25FE1" w:rsidRDefault="00F70980">
      <w:pPr>
        <w:spacing w:line="240" w:lineRule="auto"/>
        <w:ind w:left="5387" w:firstLine="0"/>
        <w:jc w:val="center"/>
        <w:rPr>
          <w:b/>
          <w:sz w:val="24"/>
          <w:szCs w:val="24"/>
        </w:rPr>
      </w:pPr>
    </w:p>
    <w:p w:rsidR="00F70980" w:rsidRPr="00F25FE1" w:rsidRDefault="00F70980">
      <w:pPr>
        <w:spacing w:line="240" w:lineRule="auto"/>
        <w:ind w:left="5387" w:firstLine="0"/>
        <w:jc w:val="center"/>
        <w:rPr>
          <w:b/>
          <w:sz w:val="24"/>
          <w:szCs w:val="24"/>
        </w:rPr>
      </w:pPr>
    </w:p>
    <w:p w:rsidR="00F70980" w:rsidRPr="00F25FE1" w:rsidRDefault="00F70980">
      <w:pPr>
        <w:spacing w:line="240" w:lineRule="auto"/>
        <w:ind w:left="5387" w:firstLine="0"/>
        <w:jc w:val="center"/>
        <w:rPr>
          <w:b/>
          <w:sz w:val="24"/>
          <w:szCs w:val="24"/>
        </w:rPr>
      </w:pPr>
    </w:p>
    <w:p w:rsidR="00F70980" w:rsidRPr="00F25FE1" w:rsidRDefault="00F70980">
      <w:pPr>
        <w:spacing w:line="240" w:lineRule="auto"/>
        <w:ind w:left="5387" w:firstLine="0"/>
        <w:jc w:val="center"/>
        <w:rPr>
          <w:b/>
          <w:sz w:val="24"/>
          <w:szCs w:val="24"/>
        </w:rPr>
      </w:pPr>
    </w:p>
    <w:p w:rsidR="00265009" w:rsidRPr="00F25FE1" w:rsidRDefault="005E614E">
      <w:pPr>
        <w:spacing w:line="240" w:lineRule="auto"/>
        <w:ind w:left="5387" w:firstLine="0"/>
        <w:jc w:val="center"/>
        <w:rPr>
          <w:sz w:val="24"/>
          <w:szCs w:val="24"/>
        </w:rPr>
      </w:pPr>
      <w:r w:rsidRPr="00F25FE1">
        <w:rPr>
          <w:b/>
          <w:sz w:val="24"/>
          <w:szCs w:val="24"/>
        </w:rPr>
        <w:lastRenderedPageBreak/>
        <w:t xml:space="preserve">         </w:t>
      </w:r>
      <w:r w:rsidRPr="00F25FE1">
        <w:rPr>
          <w:sz w:val="24"/>
          <w:szCs w:val="24"/>
        </w:rPr>
        <w:t>Приложение № 2</w:t>
      </w:r>
    </w:p>
    <w:p w:rsidR="00265009" w:rsidRPr="00F25FE1" w:rsidRDefault="005E614E">
      <w:pPr>
        <w:spacing w:line="240" w:lineRule="auto"/>
        <w:ind w:left="5387" w:firstLine="0"/>
        <w:jc w:val="center"/>
        <w:rPr>
          <w:sz w:val="24"/>
          <w:szCs w:val="24"/>
        </w:rPr>
      </w:pPr>
      <w:r w:rsidRPr="00F25FE1">
        <w:rPr>
          <w:sz w:val="24"/>
          <w:szCs w:val="24"/>
        </w:rPr>
        <w:t xml:space="preserve">               к контракту </w:t>
      </w:r>
    </w:p>
    <w:p w:rsidR="00265009" w:rsidRPr="00F25FE1" w:rsidRDefault="005E614E">
      <w:pPr>
        <w:spacing w:line="240" w:lineRule="auto"/>
        <w:ind w:left="5387" w:firstLine="0"/>
        <w:jc w:val="center"/>
        <w:rPr>
          <w:sz w:val="24"/>
          <w:szCs w:val="24"/>
        </w:rPr>
      </w:pPr>
      <w:r w:rsidRPr="00F25FE1">
        <w:rPr>
          <w:sz w:val="24"/>
          <w:szCs w:val="24"/>
        </w:rPr>
        <w:t xml:space="preserve">                  от «___»_____20__г. № ___</w:t>
      </w:r>
    </w:p>
    <w:p w:rsidR="00265009" w:rsidRPr="00F25FE1" w:rsidRDefault="00265009">
      <w:pPr>
        <w:spacing w:line="240" w:lineRule="auto"/>
        <w:ind w:firstLine="0"/>
        <w:jc w:val="left"/>
        <w:rPr>
          <w:sz w:val="24"/>
          <w:szCs w:val="24"/>
        </w:rPr>
      </w:pPr>
    </w:p>
    <w:p w:rsidR="00265009" w:rsidRPr="00F25FE1" w:rsidRDefault="005E614E">
      <w:pPr>
        <w:spacing w:line="240" w:lineRule="auto"/>
        <w:ind w:firstLine="0"/>
        <w:jc w:val="center"/>
        <w:rPr>
          <w:b/>
          <w:sz w:val="24"/>
          <w:szCs w:val="24"/>
        </w:rPr>
      </w:pPr>
      <w:r w:rsidRPr="00F25FE1">
        <w:rPr>
          <w:b/>
          <w:sz w:val="24"/>
          <w:szCs w:val="24"/>
        </w:rPr>
        <w:t>ТЕХНИЧЕСКОЕ ЗАДАНИЕ</w:t>
      </w:r>
    </w:p>
    <w:p w:rsidR="00265009" w:rsidRPr="00F25FE1" w:rsidRDefault="00265009">
      <w:pPr>
        <w:pStyle w:val="ConsPlusNormal"/>
        <w:widowControl/>
        <w:ind w:firstLine="0"/>
        <w:jc w:val="both"/>
        <w:rPr>
          <w:rFonts w:ascii="Times New Roman" w:hAnsi="Times New Roman"/>
          <w:sz w:val="24"/>
          <w:szCs w:val="24"/>
        </w:rPr>
      </w:pPr>
    </w:p>
    <w:p w:rsidR="00265009" w:rsidRPr="00F25FE1" w:rsidRDefault="005E614E">
      <w:pPr>
        <w:widowControl w:val="0"/>
        <w:spacing w:line="228" w:lineRule="auto"/>
        <w:ind w:firstLine="709"/>
        <w:rPr>
          <w:sz w:val="24"/>
          <w:szCs w:val="24"/>
        </w:rPr>
      </w:pPr>
      <w:r w:rsidRPr="00F25FE1">
        <w:rPr>
          <w:sz w:val="24"/>
          <w:szCs w:val="24"/>
        </w:rPr>
        <w:t>Наименование объекта закупки – «Оказание услуг по организации горячего питания»;</w:t>
      </w:r>
    </w:p>
    <w:p w:rsidR="00265009" w:rsidRPr="00F25FE1" w:rsidRDefault="005E614E">
      <w:pPr>
        <w:widowControl w:val="0"/>
        <w:spacing w:line="228" w:lineRule="auto"/>
        <w:ind w:firstLine="709"/>
        <w:rPr>
          <w:sz w:val="24"/>
          <w:szCs w:val="24"/>
        </w:rPr>
      </w:pPr>
      <w:r w:rsidRPr="00F25FE1">
        <w:rPr>
          <w:sz w:val="24"/>
          <w:szCs w:val="24"/>
        </w:rPr>
        <w:t>Код по ОКПД 2 - 56.29.20.120.</w:t>
      </w:r>
    </w:p>
    <w:p w:rsidR="00265009" w:rsidRPr="00F25FE1" w:rsidRDefault="005E614E">
      <w:pPr>
        <w:widowControl w:val="0"/>
        <w:spacing w:line="228" w:lineRule="auto"/>
        <w:ind w:firstLine="709"/>
        <w:rPr>
          <w:sz w:val="24"/>
          <w:szCs w:val="24"/>
        </w:rPr>
      </w:pPr>
      <w:r w:rsidRPr="00F25FE1">
        <w:rPr>
          <w:b/>
          <w:sz w:val="24"/>
          <w:szCs w:val="24"/>
        </w:rPr>
        <w:t>1.</w:t>
      </w:r>
      <w:r w:rsidRPr="00F25FE1">
        <w:rPr>
          <w:sz w:val="24"/>
          <w:szCs w:val="24"/>
        </w:rPr>
        <w:t xml:space="preserve"> Требования, установленные к функциональным, техническим, качественным характеристикам закупаемых услуг, входящих в объект закупки.</w:t>
      </w:r>
    </w:p>
    <w:tbl>
      <w:tblPr>
        <w:tblW w:w="997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851"/>
        <w:gridCol w:w="4296"/>
        <w:gridCol w:w="4824"/>
      </w:tblGrid>
      <w:tr w:rsidR="00265009" w:rsidRPr="00877623" w:rsidTr="00864632">
        <w:tc>
          <w:tcPr>
            <w:tcW w:w="85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5009" w:rsidRPr="00877623" w:rsidRDefault="005E614E" w:rsidP="00877623">
            <w:pPr>
              <w:pStyle w:val="ConsPlusNormal"/>
              <w:ind w:firstLine="0"/>
              <w:contextualSpacing/>
              <w:rPr>
                <w:rFonts w:ascii="Times New Roman" w:hAnsi="Times New Roman"/>
                <w:sz w:val="24"/>
                <w:szCs w:val="24"/>
              </w:rPr>
            </w:pPr>
            <w:r w:rsidRPr="00877623">
              <w:rPr>
                <w:rFonts w:ascii="Times New Roman" w:hAnsi="Times New Roman"/>
                <w:sz w:val="24"/>
                <w:szCs w:val="24"/>
              </w:rPr>
              <w:t xml:space="preserve">N </w:t>
            </w:r>
            <w:proofErr w:type="gramStart"/>
            <w:r w:rsidRPr="00877623">
              <w:rPr>
                <w:rFonts w:ascii="Times New Roman" w:hAnsi="Times New Roman"/>
                <w:sz w:val="24"/>
                <w:szCs w:val="24"/>
              </w:rPr>
              <w:t>п</w:t>
            </w:r>
            <w:proofErr w:type="gramEnd"/>
            <w:r w:rsidRPr="00877623">
              <w:rPr>
                <w:rFonts w:ascii="Times New Roman" w:hAnsi="Times New Roman"/>
                <w:sz w:val="24"/>
                <w:szCs w:val="24"/>
              </w:rPr>
              <w:t>/п</w:t>
            </w:r>
          </w:p>
        </w:tc>
        <w:tc>
          <w:tcPr>
            <w:tcW w:w="912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5009" w:rsidRPr="00877623" w:rsidRDefault="005E614E" w:rsidP="00877623">
            <w:pPr>
              <w:pStyle w:val="ConsPlusNormal"/>
              <w:contextualSpacing/>
              <w:jc w:val="center"/>
              <w:rPr>
                <w:rFonts w:ascii="Times New Roman" w:hAnsi="Times New Roman"/>
                <w:sz w:val="24"/>
                <w:szCs w:val="24"/>
              </w:rPr>
            </w:pPr>
            <w:r w:rsidRPr="00877623">
              <w:rPr>
                <w:rFonts w:ascii="Times New Roman" w:hAnsi="Times New Roman"/>
                <w:sz w:val="24"/>
                <w:szCs w:val="24"/>
              </w:rPr>
              <w:t>Требования, установленные к функциональным, техническим, качественным характеристикам закупаемых услуг, входящих в объект закупки</w:t>
            </w:r>
          </w:p>
        </w:tc>
      </w:tr>
      <w:tr w:rsidR="00265009" w:rsidRPr="00877623" w:rsidTr="00864632">
        <w:tc>
          <w:tcPr>
            <w:tcW w:w="85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5009" w:rsidRPr="00877623" w:rsidRDefault="00265009" w:rsidP="00877623">
            <w:pPr>
              <w:spacing w:line="240" w:lineRule="auto"/>
              <w:contextualSpacing/>
              <w:jc w:val="left"/>
              <w:rPr>
                <w:sz w:val="24"/>
                <w:szCs w:val="24"/>
              </w:rPr>
            </w:pPr>
          </w:p>
        </w:tc>
        <w:tc>
          <w:tcPr>
            <w:tcW w:w="42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5009" w:rsidRPr="00877623" w:rsidRDefault="005E614E" w:rsidP="00877623">
            <w:pPr>
              <w:pStyle w:val="ConsPlusNormal"/>
              <w:contextualSpacing/>
              <w:jc w:val="center"/>
              <w:rPr>
                <w:rFonts w:ascii="Times New Roman" w:hAnsi="Times New Roman"/>
                <w:sz w:val="24"/>
                <w:szCs w:val="24"/>
              </w:rPr>
            </w:pPr>
            <w:r w:rsidRPr="00877623">
              <w:rPr>
                <w:rFonts w:ascii="Times New Roman" w:hAnsi="Times New Roman"/>
                <w:sz w:val="24"/>
                <w:szCs w:val="24"/>
              </w:rPr>
              <w:t>Наименование показателя</w:t>
            </w:r>
          </w:p>
        </w:tc>
        <w:tc>
          <w:tcPr>
            <w:tcW w:w="48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5009" w:rsidRPr="00877623" w:rsidRDefault="005E614E" w:rsidP="00877623">
            <w:pPr>
              <w:pStyle w:val="ConsPlusNormal"/>
              <w:contextualSpacing/>
              <w:jc w:val="center"/>
              <w:rPr>
                <w:rFonts w:ascii="Times New Roman" w:hAnsi="Times New Roman"/>
                <w:sz w:val="24"/>
                <w:szCs w:val="24"/>
              </w:rPr>
            </w:pPr>
            <w:r w:rsidRPr="00877623">
              <w:rPr>
                <w:rFonts w:ascii="Times New Roman" w:hAnsi="Times New Roman"/>
                <w:sz w:val="24"/>
                <w:szCs w:val="24"/>
              </w:rPr>
              <w:t>Описание, значение</w:t>
            </w:r>
          </w:p>
        </w:tc>
      </w:tr>
      <w:tr w:rsidR="00F70980" w:rsidRPr="00877623" w:rsidTr="00864632">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0980" w:rsidRPr="00877623" w:rsidRDefault="00F70980" w:rsidP="00877623">
            <w:pPr>
              <w:pStyle w:val="ConsPlusNormal"/>
              <w:ind w:firstLine="0"/>
              <w:contextualSpacing/>
              <w:rPr>
                <w:rFonts w:ascii="Times New Roman" w:hAnsi="Times New Roman"/>
                <w:sz w:val="24"/>
                <w:szCs w:val="24"/>
              </w:rPr>
            </w:pPr>
            <w:bookmarkStart w:id="8" w:name="_Hlk79503641"/>
            <w:r w:rsidRPr="00877623">
              <w:rPr>
                <w:rFonts w:ascii="Times New Roman" w:hAnsi="Times New Roman"/>
                <w:sz w:val="24"/>
                <w:szCs w:val="24"/>
              </w:rPr>
              <w:t>1</w:t>
            </w:r>
          </w:p>
        </w:tc>
        <w:tc>
          <w:tcPr>
            <w:tcW w:w="429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70980" w:rsidRPr="00877623" w:rsidRDefault="00F70980" w:rsidP="00877623">
            <w:pPr>
              <w:pStyle w:val="ConsPlusNormal"/>
              <w:contextualSpacing/>
              <w:rPr>
                <w:rFonts w:ascii="Times New Roman" w:hAnsi="Times New Roman"/>
                <w:sz w:val="24"/>
                <w:szCs w:val="24"/>
              </w:rPr>
            </w:pPr>
            <w:r w:rsidRPr="00877623">
              <w:rPr>
                <w:rFonts w:ascii="Times New Roman" w:hAnsi="Times New Roman"/>
                <w:sz w:val="24"/>
                <w:szCs w:val="24"/>
              </w:rPr>
              <w:t>Категория питающихся граждан</w:t>
            </w:r>
          </w:p>
        </w:tc>
        <w:bookmarkEnd w:id="8"/>
        <w:tc>
          <w:tcPr>
            <w:tcW w:w="48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70980" w:rsidRPr="00877623" w:rsidRDefault="00F70980" w:rsidP="00877623">
            <w:pPr>
              <w:spacing w:line="240" w:lineRule="auto"/>
              <w:ind w:firstLine="0"/>
              <w:contextualSpacing/>
              <w:rPr>
                <w:sz w:val="24"/>
                <w:szCs w:val="24"/>
              </w:rPr>
            </w:pPr>
            <w:r w:rsidRPr="00877623">
              <w:rPr>
                <w:sz w:val="24"/>
                <w:szCs w:val="24"/>
              </w:rPr>
              <w:t>Горячее питание для учащихся 1-4 классов (завтрак)</w:t>
            </w:r>
          </w:p>
          <w:p w:rsidR="00F70980" w:rsidRPr="00877623" w:rsidRDefault="00F70980" w:rsidP="00877623">
            <w:pPr>
              <w:spacing w:line="240" w:lineRule="auto"/>
              <w:ind w:firstLine="0"/>
              <w:contextualSpacing/>
              <w:rPr>
                <w:sz w:val="24"/>
                <w:szCs w:val="24"/>
              </w:rPr>
            </w:pPr>
            <w:r w:rsidRPr="00877623">
              <w:rPr>
                <w:sz w:val="24"/>
                <w:szCs w:val="24"/>
              </w:rPr>
              <w:t>Горячее питание для учащихся 1-4 классов (обед)</w:t>
            </w:r>
          </w:p>
          <w:p w:rsidR="00F70980" w:rsidRPr="00877623" w:rsidRDefault="00F70980" w:rsidP="00877623">
            <w:pPr>
              <w:spacing w:line="240" w:lineRule="auto"/>
              <w:ind w:firstLine="0"/>
              <w:contextualSpacing/>
              <w:rPr>
                <w:sz w:val="24"/>
                <w:szCs w:val="24"/>
              </w:rPr>
            </w:pPr>
            <w:r w:rsidRPr="00877623">
              <w:rPr>
                <w:sz w:val="24"/>
                <w:szCs w:val="24"/>
              </w:rPr>
              <w:t>Горячее питание для учащихся 1-4 классов (полдник)</w:t>
            </w:r>
          </w:p>
          <w:p w:rsidR="00F70980" w:rsidRPr="00877623" w:rsidRDefault="00F70980" w:rsidP="00877623">
            <w:pPr>
              <w:spacing w:line="240" w:lineRule="auto"/>
              <w:ind w:firstLine="0"/>
              <w:contextualSpacing/>
              <w:rPr>
                <w:sz w:val="24"/>
                <w:szCs w:val="24"/>
              </w:rPr>
            </w:pPr>
            <w:r w:rsidRPr="00877623">
              <w:rPr>
                <w:sz w:val="24"/>
                <w:szCs w:val="24"/>
              </w:rPr>
              <w:t xml:space="preserve">Горячее питание для учащихся </w:t>
            </w:r>
            <w:r w:rsidR="00705427">
              <w:rPr>
                <w:sz w:val="24"/>
                <w:szCs w:val="24"/>
              </w:rPr>
              <w:t>5-9</w:t>
            </w:r>
            <w:r w:rsidRPr="00877623">
              <w:rPr>
                <w:sz w:val="24"/>
                <w:szCs w:val="24"/>
              </w:rPr>
              <w:t xml:space="preserve"> классов (завтрак)</w:t>
            </w:r>
          </w:p>
          <w:p w:rsidR="00F70980" w:rsidRPr="00877623" w:rsidRDefault="00F70980" w:rsidP="00877623">
            <w:pPr>
              <w:spacing w:line="240" w:lineRule="auto"/>
              <w:ind w:firstLine="0"/>
              <w:contextualSpacing/>
              <w:rPr>
                <w:sz w:val="24"/>
                <w:szCs w:val="24"/>
              </w:rPr>
            </w:pPr>
            <w:r w:rsidRPr="00877623">
              <w:rPr>
                <w:sz w:val="24"/>
                <w:szCs w:val="24"/>
              </w:rPr>
              <w:t xml:space="preserve">Горячее питание для учащихся </w:t>
            </w:r>
            <w:r w:rsidR="00705427">
              <w:rPr>
                <w:sz w:val="24"/>
                <w:szCs w:val="24"/>
              </w:rPr>
              <w:t>5-9</w:t>
            </w:r>
            <w:r w:rsidRPr="00877623">
              <w:rPr>
                <w:sz w:val="24"/>
                <w:szCs w:val="24"/>
              </w:rPr>
              <w:t xml:space="preserve"> классов (обед)</w:t>
            </w:r>
          </w:p>
          <w:p w:rsidR="00F70980" w:rsidRPr="00877623" w:rsidRDefault="00F70980" w:rsidP="00877623">
            <w:pPr>
              <w:spacing w:line="240" w:lineRule="auto"/>
              <w:ind w:firstLine="0"/>
              <w:contextualSpacing/>
              <w:rPr>
                <w:sz w:val="24"/>
                <w:szCs w:val="24"/>
              </w:rPr>
            </w:pPr>
            <w:r w:rsidRPr="00877623">
              <w:rPr>
                <w:sz w:val="24"/>
                <w:szCs w:val="24"/>
              </w:rPr>
              <w:t xml:space="preserve">Горячее питание для учащихся </w:t>
            </w:r>
            <w:r w:rsidR="00705427">
              <w:rPr>
                <w:sz w:val="24"/>
                <w:szCs w:val="24"/>
              </w:rPr>
              <w:t>5-9</w:t>
            </w:r>
            <w:r w:rsidRPr="00877623">
              <w:rPr>
                <w:sz w:val="24"/>
                <w:szCs w:val="24"/>
              </w:rPr>
              <w:t>классов (полдник)</w:t>
            </w:r>
          </w:p>
        </w:tc>
      </w:tr>
      <w:tr w:rsidR="00877623" w:rsidRPr="00877623" w:rsidTr="00864632">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77623" w:rsidRPr="00877623" w:rsidRDefault="00877623" w:rsidP="00877623">
            <w:pPr>
              <w:pStyle w:val="ConsPlusNormal"/>
              <w:ind w:firstLine="0"/>
              <w:contextualSpacing/>
              <w:rPr>
                <w:rFonts w:ascii="Times New Roman" w:hAnsi="Times New Roman"/>
                <w:sz w:val="24"/>
                <w:szCs w:val="24"/>
              </w:rPr>
            </w:pPr>
            <w:r w:rsidRPr="00877623">
              <w:rPr>
                <w:rFonts w:ascii="Times New Roman" w:hAnsi="Times New Roman"/>
                <w:sz w:val="24"/>
                <w:szCs w:val="24"/>
              </w:rPr>
              <w:t>2</w:t>
            </w:r>
          </w:p>
        </w:tc>
        <w:tc>
          <w:tcPr>
            <w:tcW w:w="429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77623" w:rsidRPr="00877623" w:rsidRDefault="00877623" w:rsidP="00877623">
            <w:pPr>
              <w:pStyle w:val="ConsPlusNormal"/>
              <w:contextualSpacing/>
              <w:rPr>
                <w:rFonts w:ascii="Times New Roman" w:hAnsi="Times New Roman"/>
                <w:sz w:val="24"/>
                <w:szCs w:val="24"/>
              </w:rPr>
            </w:pPr>
            <w:r w:rsidRPr="00877623">
              <w:rPr>
                <w:rFonts w:ascii="Times New Roman" w:hAnsi="Times New Roman"/>
                <w:sz w:val="24"/>
                <w:szCs w:val="24"/>
              </w:rPr>
              <w:t>Объем услуг</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856B9" w:rsidRPr="003856B9" w:rsidRDefault="003856B9" w:rsidP="003856B9">
            <w:pPr>
              <w:spacing w:line="240" w:lineRule="auto"/>
              <w:ind w:firstLine="0"/>
              <w:contextualSpacing/>
              <w:rPr>
                <w:sz w:val="24"/>
                <w:szCs w:val="24"/>
              </w:rPr>
            </w:pPr>
            <w:bookmarkStart w:id="9" w:name="_Hlk79503700"/>
            <w:r w:rsidRPr="003856B9">
              <w:rPr>
                <w:sz w:val="24"/>
                <w:szCs w:val="24"/>
              </w:rPr>
              <w:t xml:space="preserve">Горячее питание для учащихся 1-4 классов (завтрак) – 9694 </w:t>
            </w:r>
            <w:proofErr w:type="spellStart"/>
            <w:r w:rsidRPr="003856B9">
              <w:rPr>
                <w:sz w:val="24"/>
                <w:szCs w:val="24"/>
              </w:rPr>
              <w:t>дето-дней</w:t>
            </w:r>
            <w:proofErr w:type="spellEnd"/>
            <w:r w:rsidRPr="003856B9">
              <w:rPr>
                <w:sz w:val="24"/>
                <w:szCs w:val="24"/>
              </w:rPr>
              <w:t>;</w:t>
            </w:r>
          </w:p>
          <w:p w:rsidR="003856B9" w:rsidRPr="003856B9" w:rsidRDefault="003856B9" w:rsidP="003856B9">
            <w:pPr>
              <w:spacing w:line="240" w:lineRule="auto"/>
              <w:ind w:firstLine="0"/>
              <w:contextualSpacing/>
              <w:rPr>
                <w:sz w:val="24"/>
                <w:szCs w:val="24"/>
              </w:rPr>
            </w:pPr>
            <w:r w:rsidRPr="003856B9">
              <w:rPr>
                <w:sz w:val="24"/>
                <w:szCs w:val="24"/>
              </w:rPr>
              <w:t xml:space="preserve">Горячее питание для учащихся 1-4 классов (обед) –9152 </w:t>
            </w:r>
            <w:proofErr w:type="spellStart"/>
            <w:r w:rsidRPr="003856B9">
              <w:rPr>
                <w:sz w:val="24"/>
                <w:szCs w:val="24"/>
              </w:rPr>
              <w:t>дето-дней</w:t>
            </w:r>
            <w:proofErr w:type="spellEnd"/>
            <w:r w:rsidRPr="003856B9">
              <w:rPr>
                <w:sz w:val="24"/>
                <w:szCs w:val="24"/>
              </w:rPr>
              <w:t>;</w:t>
            </w:r>
          </w:p>
          <w:p w:rsidR="003856B9" w:rsidRPr="003856B9" w:rsidRDefault="003856B9" w:rsidP="003856B9">
            <w:pPr>
              <w:spacing w:line="240" w:lineRule="auto"/>
              <w:ind w:firstLine="0"/>
              <w:contextualSpacing/>
              <w:rPr>
                <w:sz w:val="24"/>
                <w:szCs w:val="24"/>
              </w:rPr>
            </w:pPr>
            <w:r w:rsidRPr="003856B9">
              <w:rPr>
                <w:sz w:val="24"/>
                <w:szCs w:val="24"/>
              </w:rPr>
              <w:t xml:space="preserve">Горячее питание для учащихся 1-4 классов (полдник) – 352 </w:t>
            </w:r>
            <w:proofErr w:type="spellStart"/>
            <w:r w:rsidRPr="003856B9">
              <w:rPr>
                <w:sz w:val="24"/>
                <w:szCs w:val="24"/>
              </w:rPr>
              <w:t>дето-дней</w:t>
            </w:r>
            <w:proofErr w:type="spellEnd"/>
            <w:r w:rsidRPr="003856B9">
              <w:rPr>
                <w:sz w:val="24"/>
                <w:szCs w:val="24"/>
              </w:rPr>
              <w:t>;</w:t>
            </w:r>
          </w:p>
          <w:p w:rsidR="003856B9" w:rsidRPr="003856B9" w:rsidRDefault="003856B9" w:rsidP="003856B9">
            <w:pPr>
              <w:spacing w:line="240" w:lineRule="auto"/>
              <w:ind w:firstLine="0"/>
              <w:contextualSpacing/>
              <w:rPr>
                <w:sz w:val="24"/>
                <w:szCs w:val="24"/>
              </w:rPr>
            </w:pPr>
            <w:r w:rsidRPr="003856B9">
              <w:rPr>
                <w:sz w:val="24"/>
                <w:szCs w:val="24"/>
              </w:rPr>
              <w:t xml:space="preserve">Горячее питание для учащихся </w:t>
            </w:r>
            <w:r w:rsidR="00705427">
              <w:rPr>
                <w:sz w:val="24"/>
                <w:szCs w:val="24"/>
              </w:rPr>
              <w:t>5-9</w:t>
            </w:r>
            <w:r w:rsidRPr="003856B9">
              <w:rPr>
                <w:sz w:val="24"/>
                <w:szCs w:val="24"/>
              </w:rPr>
              <w:t xml:space="preserve"> классов (завтрак) – 2056 </w:t>
            </w:r>
            <w:proofErr w:type="spellStart"/>
            <w:r w:rsidRPr="003856B9">
              <w:rPr>
                <w:sz w:val="24"/>
                <w:szCs w:val="24"/>
              </w:rPr>
              <w:t>дето-дней</w:t>
            </w:r>
            <w:proofErr w:type="spellEnd"/>
            <w:r w:rsidRPr="003856B9">
              <w:rPr>
                <w:sz w:val="24"/>
                <w:szCs w:val="24"/>
              </w:rPr>
              <w:t>;</w:t>
            </w:r>
          </w:p>
          <w:p w:rsidR="003856B9" w:rsidRPr="003856B9" w:rsidRDefault="003856B9" w:rsidP="003856B9">
            <w:pPr>
              <w:spacing w:line="240" w:lineRule="auto"/>
              <w:ind w:firstLine="0"/>
              <w:contextualSpacing/>
              <w:rPr>
                <w:sz w:val="24"/>
                <w:szCs w:val="24"/>
              </w:rPr>
            </w:pPr>
            <w:r w:rsidRPr="003856B9">
              <w:rPr>
                <w:sz w:val="24"/>
                <w:szCs w:val="24"/>
              </w:rPr>
              <w:t xml:space="preserve">Горячее питание для учащихся </w:t>
            </w:r>
            <w:r w:rsidR="00705427">
              <w:rPr>
                <w:sz w:val="24"/>
                <w:szCs w:val="24"/>
              </w:rPr>
              <w:t>5-9</w:t>
            </w:r>
            <w:r w:rsidRPr="003856B9">
              <w:rPr>
                <w:sz w:val="24"/>
                <w:szCs w:val="24"/>
              </w:rPr>
              <w:t xml:space="preserve"> классов (обед) –1322 </w:t>
            </w:r>
            <w:proofErr w:type="spellStart"/>
            <w:r w:rsidRPr="003856B9">
              <w:rPr>
                <w:sz w:val="24"/>
                <w:szCs w:val="24"/>
              </w:rPr>
              <w:t>дето-дней</w:t>
            </w:r>
            <w:proofErr w:type="spellEnd"/>
            <w:r w:rsidRPr="003856B9">
              <w:rPr>
                <w:sz w:val="24"/>
                <w:szCs w:val="24"/>
              </w:rPr>
              <w:t>;</w:t>
            </w:r>
            <w:bookmarkEnd w:id="9"/>
          </w:p>
          <w:p w:rsidR="00877623" w:rsidRPr="00877623" w:rsidRDefault="003856B9" w:rsidP="00705427">
            <w:pPr>
              <w:spacing w:line="240" w:lineRule="auto"/>
              <w:ind w:firstLine="0"/>
              <w:contextualSpacing/>
              <w:rPr>
                <w:sz w:val="24"/>
                <w:szCs w:val="24"/>
                <w:lang w:eastAsia="en-US"/>
              </w:rPr>
            </w:pPr>
            <w:r w:rsidRPr="003856B9">
              <w:rPr>
                <w:sz w:val="24"/>
                <w:szCs w:val="24"/>
              </w:rPr>
              <w:t xml:space="preserve">Горячее питание для учащихся </w:t>
            </w:r>
            <w:r w:rsidR="00705427">
              <w:rPr>
                <w:sz w:val="24"/>
                <w:szCs w:val="24"/>
              </w:rPr>
              <w:t>5-9</w:t>
            </w:r>
            <w:r w:rsidRPr="003856B9">
              <w:rPr>
                <w:sz w:val="24"/>
                <w:szCs w:val="24"/>
              </w:rPr>
              <w:t xml:space="preserve"> классов (полдник) - 412 </w:t>
            </w:r>
            <w:proofErr w:type="spellStart"/>
            <w:r w:rsidRPr="003856B9">
              <w:rPr>
                <w:sz w:val="24"/>
                <w:szCs w:val="24"/>
              </w:rPr>
              <w:t>дето-дней</w:t>
            </w:r>
            <w:proofErr w:type="spellEnd"/>
          </w:p>
        </w:tc>
      </w:tr>
      <w:tr w:rsidR="00877623" w:rsidRPr="00877623" w:rsidTr="00864632">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77623" w:rsidRPr="00877623" w:rsidRDefault="00877623" w:rsidP="00877623">
            <w:pPr>
              <w:pStyle w:val="ConsPlusNormal"/>
              <w:ind w:firstLine="0"/>
              <w:contextualSpacing/>
              <w:rPr>
                <w:rFonts w:ascii="Times New Roman" w:hAnsi="Times New Roman"/>
                <w:sz w:val="24"/>
                <w:szCs w:val="24"/>
              </w:rPr>
            </w:pPr>
            <w:r w:rsidRPr="00877623">
              <w:rPr>
                <w:rFonts w:ascii="Times New Roman" w:hAnsi="Times New Roman"/>
                <w:sz w:val="24"/>
                <w:szCs w:val="24"/>
              </w:rPr>
              <w:t>3</w:t>
            </w:r>
          </w:p>
        </w:tc>
        <w:tc>
          <w:tcPr>
            <w:tcW w:w="429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77623" w:rsidRPr="00877623" w:rsidRDefault="00877623" w:rsidP="00877623">
            <w:pPr>
              <w:pStyle w:val="ConsPlusNormal"/>
              <w:contextualSpacing/>
              <w:rPr>
                <w:rFonts w:ascii="Times New Roman" w:hAnsi="Times New Roman"/>
                <w:sz w:val="24"/>
                <w:szCs w:val="24"/>
              </w:rPr>
            </w:pPr>
            <w:r w:rsidRPr="00877623">
              <w:rPr>
                <w:rFonts w:ascii="Times New Roman" w:hAnsi="Times New Roman"/>
                <w:sz w:val="24"/>
                <w:szCs w:val="24"/>
              </w:rPr>
              <w:t>Стоимость на одного питающегося в день, рублей</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77623" w:rsidRPr="00877623" w:rsidRDefault="00877623" w:rsidP="00877623">
            <w:pPr>
              <w:spacing w:line="240" w:lineRule="auto"/>
              <w:ind w:firstLine="11"/>
              <w:contextualSpacing/>
              <w:rPr>
                <w:sz w:val="24"/>
                <w:szCs w:val="24"/>
                <w:lang w:eastAsia="en-US"/>
              </w:rPr>
            </w:pPr>
            <w:r w:rsidRPr="00877623">
              <w:rPr>
                <w:sz w:val="24"/>
                <w:szCs w:val="24"/>
                <w:lang w:eastAsia="en-US"/>
              </w:rPr>
              <w:t>Горячее питание для учащихся 1-4 классов (завтрак)– не более 108,20 руб.;</w:t>
            </w:r>
          </w:p>
          <w:p w:rsidR="00877623" w:rsidRPr="00877623" w:rsidRDefault="00877623" w:rsidP="00877623">
            <w:pPr>
              <w:spacing w:line="240" w:lineRule="auto"/>
              <w:ind w:firstLine="11"/>
              <w:contextualSpacing/>
              <w:rPr>
                <w:sz w:val="24"/>
                <w:szCs w:val="24"/>
                <w:lang w:eastAsia="en-US"/>
              </w:rPr>
            </w:pPr>
            <w:r w:rsidRPr="00877623">
              <w:rPr>
                <w:sz w:val="24"/>
                <w:szCs w:val="24"/>
                <w:lang w:eastAsia="en-US"/>
              </w:rPr>
              <w:t>Горячее питание для учащихся 1-4 классов (обед) – не более 134,10 руб.;</w:t>
            </w:r>
          </w:p>
          <w:p w:rsidR="00877623" w:rsidRPr="00877623" w:rsidRDefault="00877623" w:rsidP="00877623">
            <w:pPr>
              <w:spacing w:line="240" w:lineRule="auto"/>
              <w:ind w:firstLine="11"/>
              <w:contextualSpacing/>
              <w:rPr>
                <w:sz w:val="24"/>
                <w:szCs w:val="24"/>
                <w:lang w:eastAsia="en-US"/>
              </w:rPr>
            </w:pPr>
            <w:r w:rsidRPr="00877623">
              <w:rPr>
                <w:sz w:val="24"/>
                <w:szCs w:val="24"/>
                <w:lang w:eastAsia="en-US"/>
              </w:rPr>
              <w:t>Горячее питание для учащихся 1-4 классов (полдник) – не более 43,53 руб.;</w:t>
            </w:r>
          </w:p>
          <w:p w:rsidR="00877623" w:rsidRPr="00877623" w:rsidRDefault="00877623" w:rsidP="00877623">
            <w:pPr>
              <w:spacing w:line="240" w:lineRule="auto"/>
              <w:ind w:firstLine="11"/>
              <w:contextualSpacing/>
              <w:rPr>
                <w:sz w:val="24"/>
                <w:szCs w:val="24"/>
                <w:lang w:eastAsia="en-US"/>
              </w:rPr>
            </w:pPr>
            <w:r w:rsidRPr="00877623">
              <w:rPr>
                <w:sz w:val="24"/>
                <w:szCs w:val="24"/>
                <w:lang w:eastAsia="en-US"/>
              </w:rPr>
              <w:t xml:space="preserve">Горячее питание для учащихся </w:t>
            </w:r>
            <w:r w:rsidR="00705427">
              <w:rPr>
                <w:sz w:val="24"/>
                <w:szCs w:val="24"/>
                <w:lang w:eastAsia="en-US"/>
              </w:rPr>
              <w:t>5-9</w:t>
            </w:r>
            <w:r w:rsidRPr="00877623">
              <w:rPr>
                <w:sz w:val="24"/>
                <w:szCs w:val="24"/>
                <w:lang w:eastAsia="en-US"/>
              </w:rPr>
              <w:t xml:space="preserve"> классов (завтрак) – не более 118,20 руб.;</w:t>
            </w:r>
          </w:p>
          <w:p w:rsidR="00877623" w:rsidRPr="00877623" w:rsidRDefault="00877623" w:rsidP="00877623">
            <w:pPr>
              <w:spacing w:line="240" w:lineRule="auto"/>
              <w:ind w:firstLine="11"/>
              <w:contextualSpacing/>
              <w:rPr>
                <w:sz w:val="24"/>
                <w:szCs w:val="24"/>
                <w:lang w:eastAsia="en-US"/>
              </w:rPr>
            </w:pPr>
            <w:r w:rsidRPr="00877623">
              <w:rPr>
                <w:sz w:val="24"/>
                <w:szCs w:val="24"/>
                <w:lang w:eastAsia="en-US"/>
              </w:rPr>
              <w:t xml:space="preserve">Горячее питание для учащихся </w:t>
            </w:r>
            <w:r w:rsidR="00705427">
              <w:rPr>
                <w:sz w:val="24"/>
                <w:szCs w:val="24"/>
                <w:lang w:eastAsia="en-US"/>
              </w:rPr>
              <w:t>5-9</w:t>
            </w:r>
            <w:r w:rsidRPr="00877623">
              <w:rPr>
                <w:sz w:val="24"/>
                <w:szCs w:val="24"/>
                <w:lang w:eastAsia="en-US"/>
              </w:rPr>
              <w:t xml:space="preserve"> классов (обед) – не более 138,00 руб.</w:t>
            </w:r>
          </w:p>
          <w:p w:rsidR="00877623" w:rsidRPr="00877623" w:rsidRDefault="00877623" w:rsidP="00877623">
            <w:pPr>
              <w:spacing w:line="240" w:lineRule="auto"/>
              <w:ind w:firstLine="11"/>
              <w:contextualSpacing/>
              <w:rPr>
                <w:rFonts w:eastAsiaTheme="minorHAnsi"/>
                <w:sz w:val="24"/>
                <w:szCs w:val="24"/>
                <w:lang w:eastAsia="en-US"/>
              </w:rPr>
            </w:pPr>
            <w:r w:rsidRPr="00877623">
              <w:rPr>
                <w:sz w:val="24"/>
                <w:szCs w:val="24"/>
                <w:lang w:eastAsia="en-US"/>
              </w:rPr>
              <w:t xml:space="preserve">Горячее питание для учащихся </w:t>
            </w:r>
            <w:r w:rsidR="00705427">
              <w:rPr>
                <w:sz w:val="24"/>
                <w:szCs w:val="24"/>
                <w:lang w:eastAsia="en-US"/>
              </w:rPr>
              <w:t>5-9</w:t>
            </w:r>
            <w:r w:rsidRPr="00877623">
              <w:rPr>
                <w:sz w:val="24"/>
                <w:szCs w:val="24"/>
                <w:lang w:eastAsia="en-US"/>
              </w:rPr>
              <w:t xml:space="preserve"> классов (полдник) - не более 49,74 руб.;</w:t>
            </w:r>
          </w:p>
        </w:tc>
      </w:tr>
      <w:tr w:rsidR="00877623" w:rsidRPr="00877623" w:rsidTr="00864632">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77623" w:rsidRPr="00877623" w:rsidRDefault="00877623" w:rsidP="00877623">
            <w:pPr>
              <w:pStyle w:val="ConsPlusNormal"/>
              <w:ind w:firstLine="0"/>
              <w:contextualSpacing/>
              <w:rPr>
                <w:rFonts w:ascii="Times New Roman" w:hAnsi="Times New Roman"/>
                <w:sz w:val="24"/>
                <w:szCs w:val="24"/>
              </w:rPr>
            </w:pPr>
            <w:r w:rsidRPr="00877623">
              <w:rPr>
                <w:rFonts w:ascii="Times New Roman" w:hAnsi="Times New Roman"/>
                <w:sz w:val="24"/>
                <w:szCs w:val="24"/>
              </w:rPr>
              <w:t>4</w:t>
            </w:r>
          </w:p>
        </w:tc>
        <w:tc>
          <w:tcPr>
            <w:tcW w:w="429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77623" w:rsidRPr="00877623" w:rsidRDefault="00877623" w:rsidP="00877623">
            <w:pPr>
              <w:pStyle w:val="ConsPlusNormal"/>
              <w:contextualSpacing/>
              <w:rPr>
                <w:rFonts w:ascii="Times New Roman" w:hAnsi="Times New Roman"/>
                <w:sz w:val="24"/>
                <w:szCs w:val="24"/>
              </w:rPr>
            </w:pPr>
            <w:r w:rsidRPr="00877623">
              <w:rPr>
                <w:rFonts w:ascii="Times New Roman" w:hAnsi="Times New Roman"/>
                <w:sz w:val="24"/>
                <w:szCs w:val="24"/>
              </w:rPr>
              <w:t>График оказания услуг</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77623" w:rsidRPr="00877623" w:rsidRDefault="00877623" w:rsidP="00877623">
            <w:pPr>
              <w:spacing w:line="240" w:lineRule="auto"/>
              <w:contextualSpacing/>
              <w:rPr>
                <w:sz w:val="24"/>
                <w:szCs w:val="24"/>
              </w:rPr>
            </w:pPr>
            <w:r w:rsidRPr="00877623">
              <w:rPr>
                <w:sz w:val="24"/>
                <w:szCs w:val="24"/>
              </w:rPr>
              <w:t xml:space="preserve">Оказание услуг осуществляется в срок с </w:t>
            </w:r>
            <w:r w:rsidRPr="00877623">
              <w:rPr>
                <w:sz w:val="24"/>
                <w:szCs w:val="24"/>
              </w:rPr>
              <w:lastRenderedPageBreak/>
              <w:t xml:space="preserve">09.01.2024  по 25.05.2024 </w:t>
            </w:r>
            <w:proofErr w:type="spellStart"/>
            <w:proofErr w:type="gramStart"/>
            <w:r w:rsidRPr="00877623">
              <w:rPr>
                <w:sz w:val="24"/>
                <w:szCs w:val="24"/>
              </w:rPr>
              <w:t>гг</w:t>
            </w:r>
            <w:proofErr w:type="spellEnd"/>
            <w:proofErr w:type="gramEnd"/>
            <w:r w:rsidRPr="00877623">
              <w:rPr>
                <w:sz w:val="24"/>
                <w:szCs w:val="24"/>
              </w:rPr>
              <w:t>,, по заявке заказчика:</w:t>
            </w:r>
          </w:p>
          <w:p w:rsidR="00877623" w:rsidRPr="00877623" w:rsidRDefault="00877623" w:rsidP="00877623">
            <w:pPr>
              <w:spacing w:line="240" w:lineRule="auto"/>
              <w:contextualSpacing/>
              <w:rPr>
                <w:sz w:val="24"/>
                <w:szCs w:val="24"/>
              </w:rPr>
            </w:pPr>
            <w:r w:rsidRPr="00877623">
              <w:rPr>
                <w:sz w:val="24"/>
                <w:szCs w:val="24"/>
              </w:rPr>
              <w:t>Понедельник с 08.00  до 16.00 часов;</w:t>
            </w:r>
          </w:p>
          <w:p w:rsidR="00877623" w:rsidRPr="00877623" w:rsidRDefault="00877623" w:rsidP="00877623">
            <w:pPr>
              <w:spacing w:line="240" w:lineRule="auto"/>
              <w:contextualSpacing/>
              <w:rPr>
                <w:sz w:val="24"/>
                <w:szCs w:val="24"/>
              </w:rPr>
            </w:pPr>
            <w:r w:rsidRPr="00877623">
              <w:rPr>
                <w:sz w:val="24"/>
                <w:szCs w:val="24"/>
              </w:rPr>
              <w:t>Вторник с 08.00  до 16.00 часов;</w:t>
            </w:r>
          </w:p>
          <w:p w:rsidR="00877623" w:rsidRPr="00877623" w:rsidRDefault="00877623" w:rsidP="00877623">
            <w:pPr>
              <w:spacing w:line="240" w:lineRule="auto"/>
              <w:contextualSpacing/>
              <w:rPr>
                <w:sz w:val="24"/>
                <w:szCs w:val="24"/>
              </w:rPr>
            </w:pPr>
            <w:r w:rsidRPr="00877623">
              <w:rPr>
                <w:sz w:val="24"/>
                <w:szCs w:val="24"/>
              </w:rPr>
              <w:t>Среда с 08.00  до 16.00 часов;</w:t>
            </w:r>
          </w:p>
          <w:p w:rsidR="00877623" w:rsidRPr="00877623" w:rsidRDefault="00877623" w:rsidP="00877623">
            <w:pPr>
              <w:spacing w:line="240" w:lineRule="auto"/>
              <w:contextualSpacing/>
              <w:rPr>
                <w:sz w:val="24"/>
                <w:szCs w:val="24"/>
              </w:rPr>
            </w:pPr>
            <w:r w:rsidRPr="00877623">
              <w:rPr>
                <w:sz w:val="24"/>
                <w:szCs w:val="24"/>
              </w:rPr>
              <w:t>Четверг с 08.00  до 16.00  часов;</w:t>
            </w:r>
          </w:p>
          <w:p w:rsidR="00877623" w:rsidRPr="00877623" w:rsidRDefault="00877623" w:rsidP="00877623">
            <w:pPr>
              <w:spacing w:line="240" w:lineRule="auto"/>
              <w:contextualSpacing/>
              <w:rPr>
                <w:sz w:val="24"/>
                <w:szCs w:val="24"/>
              </w:rPr>
            </w:pPr>
            <w:r w:rsidRPr="00877623">
              <w:rPr>
                <w:sz w:val="24"/>
                <w:szCs w:val="24"/>
              </w:rPr>
              <w:t>Пятница с 08.00  до 16.00 часов;</w:t>
            </w:r>
          </w:p>
          <w:p w:rsidR="00877623" w:rsidRPr="00877623" w:rsidRDefault="00877623" w:rsidP="00877623">
            <w:pPr>
              <w:spacing w:line="240" w:lineRule="auto"/>
              <w:contextualSpacing/>
              <w:rPr>
                <w:sz w:val="24"/>
                <w:szCs w:val="24"/>
              </w:rPr>
            </w:pPr>
            <w:r w:rsidRPr="00877623">
              <w:rPr>
                <w:sz w:val="24"/>
                <w:szCs w:val="24"/>
              </w:rPr>
              <w:t>Суббота с 08.00  до 16.00 часов.</w:t>
            </w:r>
          </w:p>
          <w:p w:rsidR="00877623" w:rsidRPr="00877623" w:rsidRDefault="00877623" w:rsidP="00877623">
            <w:pPr>
              <w:spacing w:line="240" w:lineRule="auto"/>
              <w:contextualSpacing/>
              <w:rPr>
                <w:sz w:val="24"/>
                <w:szCs w:val="24"/>
              </w:rPr>
            </w:pPr>
            <w:r w:rsidRPr="00877623">
              <w:rPr>
                <w:sz w:val="24"/>
                <w:szCs w:val="24"/>
              </w:rPr>
              <w:t>Оказание услуг по организации горячего питания учащихся осуществляется ежедневно (кроме выходных, каникулярных и праздничных дней) на основании письменных заявок Заказчика, с указанием количества питающихся.</w:t>
            </w:r>
          </w:p>
        </w:tc>
      </w:tr>
      <w:tr w:rsidR="00265009" w:rsidRPr="00877623" w:rsidTr="00864632">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5009" w:rsidRPr="00877623" w:rsidRDefault="005E614E" w:rsidP="00877623">
            <w:pPr>
              <w:pStyle w:val="ConsPlusNormal"/>
              <w:ind w:firstLine="0"/>
              <w:contextualSpacing/>
              <w:rPr>
                <w:rFonts w:ascii="Times New Roman" w:hAnsi="Times New Roman"/>
                <w:sz w:val="24"/>
                <w:szCs w:val="24"/>
              </w:rPr>
            </w:pPr>
            <w:r w:rsidRPr="00877623">
              <w:rPr>
                <w:rFonts w:ascii="Times New Roman" w:hAnsi="Times New Roman"/>
                <w:sz w:val="24"/>
                <w:szCs w:val="24"/>
              </w:rPr>
              <w:lastRenderedPageBreak/>
              <w:t>5</w:t>
            </w:r>
          </w:p>
        </w:tc>
        <w:tc>
          <w:tcPr>
            <w:tcW w:w="42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5009" w:rsidRPr="00877623" w:rsidRDefault="005E614E" w:rsidP="00877623">
            <w:pPr>
              <w:pStyle w:val="ConsPlusNormal"/>
              <w:contextualSpacing/>
              <w:rPr>
                <w:rFonts w:ascii="Times New Roman" w:hAnsi="Times New Roman"/>
                <w:sz w:val="24"/>
                <w:szCs w:val="24"/>
              </w:rPr>
            </w:pPr>
            <w:r w:rsidRPr="00877623">
              <w:rPr>
                <w:rFonts w:ascii="Times New Roman" w:hAnsi="Times New Roman"/>
                <w:sz w:val="24"/>
                <w:szCs w:val="24"/>
              </w:rPr>
              <w:t>Место оказания услуг</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5009" w:rsidRPr="00877623" w:rsidRDefault="005E614E" w:rsidP="00877623">
            <w:pPr>
              <w:widowControl w:val="0"/>
              <w:spacing w:line="240" w:lineRule="auto"/>
              <w:ind w:firstLine="720"/>
              <w:contextualSpacing/>
              <w:rPr>
                <w:sz w:val="24"/>
                <w:szCs w:val="24"/>
              </w:rPr>
            </w:pPr>
            <w:r w:rsidRPr="00877623">
              <w:rPr>
                <w:sz w:val="24"/>
                <w:szCs w:val="24"/>
              </w:rPr>
              <w:t>Приготовление горячего питания осуществляется Исполнителем на собственной территории или в помещении пищеблока другой общеобразовательной организаций МО г. Новороссийск.</w:t>
            </w:r>
          </w:p>
          <w:p w:rsidR="00265009" w:rsidRPr="00877623" w:rsidRDefault="005E614E" w:rsidP="00877623">
            <w:pPr>
              <w:widowControl w:val="0"/>
              <w:spacing w:line="240" w:lineRule="auto"/>
              <w:ind w:firstLine="720"/>
              <w:contextualSpacing/>
              <w:rPr>
                <w:sz w:val="24"/>
                <w:szCs w:val="24"/>
              </w:rPr>
            </w:pPr>
            <w:r w:rsidRPr="00877623">
              <w:rPr>
                <w:sz w:val="24"/>
                <w:szCs w:val="24"/>
              </w:rPr>
              <w:t>Поставка и раздача горячего питания осуществляется Исполнителем по адресу:</w:t>
            </w:r>
          </w:p>
          <w:p w:rsidR="00265009" w:rsidRPr="00877623" w:rsidRDefault="00353DD3" w:rsidP="00877623">
            <w:pPr>
              <w:widowControl w:val="0"/>
              <w:spacing w:line="240" w:lineRule="auto"/>
              <w:ind w:firstLine="720"/>
              <w:contextualSpacing/>
              <w:rPr>
                <w:sz w:val="24"/>
                <w:szCs w:val="24"/>
              </w:rPr>
            </w:pPr>
            <w:r w:rsidRPr="00877623">
              <w:rPr>
                <w:sz w:val="24"/>
                <w:szCs w:val="24"/>
              </w:rPr>
              <w:t xml:space="preserve">РФ, Краснодарский край, город Новороссийск, х. </w:t>
            </w:r>
            <w:proofErr w:type="spellStart"/>
            <w:r w:rsidRPr="00877623">
              <w:rPr>
                <w:sz w:val="24"/>
                <w:szCs w:val="24"/>
              </w:rPr>
              <w:t>Семигорский</w:t>
            </w:r>
            <w:proofErr w:type="spellEnd"/>
            <w:r w:rsidRPr="00877623">
              <w:rPr>
                <w:sz w:val="24"/>
                <w:szCs w:val="24"/>
              </w:rPr>
              <w:t>, ул. Победы, 1-А</w:t>
            </w:r>
          </w:p>
        </w:tc>
      </w:tr>
      <w:tr w:rsidR="00265009" w:rsidRPr="00877623" w:rsidTr="00864632">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5009" w:rsidRPr="00877623" w:rsidRDefault="005E614E" w:rsidP="00877623">
            <w:pPr>
              <w:pStyle w:val="ConsPlusNormal"/>
              <w:ind w:firstLine="0"/>
              <w:contextualSpacing/>
              <w:rPr>
                <w:rFonts w:ascii="Times New Roman" w:hAnsi="Times New Roman"/>
                <w:sz w:val="24"/>
                <w:szCs w:val="24"/>
              </w:rPr>
            </w:pPr>
            <w:r w:rsidRPr="00877623">
              <w:rPr>
                <w:rFonts w:ascii="Times New Roman" w:hAnsi="Times New Roman"/>
                <w:sz w:val="24"/>
                <w:szCs w:val="24"/>
              </w:rPr>
              <w:t>6</w:t>
            </w:r>
          </w:p>
        </w:tc>
        <w:tc>
          <w:tcPr>
            <w:tcW w:w="42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5009" w:rsidRPr="00877623" w:rsidRDefault="005E614E" w:rsidP="00877623">
            <w:pPr>
              <w:pStyle w:val="ConsPlusNormal"/>
              <w:contextualSpacing/>
              <w:rPr>
                <w:rFonts w:ascii="Times New Roman" w:hAnsi="Times New Roman"/>
                <w:sz w:val="24"/>
                <w:szCs w:val="24"/>
              </w:rPr>
            </w:pPr>
            <w:r w:rsidRPr="00877623">
              <w:rPr>
                <w:rFonts w:ascii="Times New Roman" w:hAnsi="Times New Roman"/>
                <w:sz w:val="24"/>
                <w:szCs w:val="24"/>
              </w:rPr>
              <w:t>Требования к организации питания</w:t>
            </w:r>
          </w:p>
        </w:tc>
        <w:tc>
          <w:tcPr>
            <w:tcW w:w="48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5009" w:rsidRPr="00877623" w:rsidRDefault="00F70980" w:rsidP="00877623">
            <w:pPr>
              <w:widowControl w:val="0"/>
              <w:spacing w:line="240" w:lineRule="auto"/>
              <w:ind w:firstLine="720"/>
              <w:contextualSpacing/>
              <w:rPr>
                <w:sz w:val="24"/>
                <w:szCs w:val="24"/>
              </w:rPr>
            </w:pPr>
            <w:r w:rsidRPr="00877623">
              <w:rPr>
                <w:sz w:val="24"/>
                <w:szCs w:val="24"/>
              </w:rPr>
              <w:t>В соответствии с п. 2, п.3 настоящего технического задания</w:t>
            </w:r>
          </w:p>
        </w:tc>
      </w:tr>
      <w:tr w:rsidR="00265009" w:rsidRPr="00877623" w:rsidTr="00864632">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5009" w:rsidRPr="00877623" w:rsidRDefault="005E614E" w:rsidP="00877623">
            <w:pPr>
              <w:pStyle w:val="ConsPlusNormal"/>
              <w:ind w:firstLine="0"/>
              <w:contextualSpacing/>
              <w:rPr>
                <w:rFonts w:ascii="Times New Roman" w:hAnsi="Times New Roman"/>
                <w:sz w:val="24"/>
                <w:szCs w:val="24"/>
              </w:rPr>
            </w:pPr>
            <w:r w:rsidRPr="00877623">
              <w:rPr>
                <w:rFonts w:ascii="Times New Roman" w:hAnsi="Times New Roman"/>
                <w:sz w:val="24"/>
                <w:szCs w:val="24"/>
              </w:rPr>
              <w:t>7</w:t>
            </w:r>
          </w:p>
        </w:tc>
        <w:tc>
          <w:tcPr>
            <w:tcW w:w="42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5009" w:rsidRPr="00877623" w:rsidRDefault="005E614E" w:rsidP="00877623">
            <w:pPr>
              <w:pStyle w:val="ConsPlusNormal"/>
              <w:contextualSpacing/>
              <w:rPr>
                <w:rFonts w:ascii="Times New Roman" w:hAnsi="Times New Roman"/>
                <w:sz w:val="24"/>
                <w:szCs w:val="24"/>
              </w:rPr>
            </w:pPr>
            <w:r w:rsidRPr="00877623">
              <w:rPr>
                <w:rFonts w:ascii="Times New Roman" w:hAnsi="Times New Roman"/>
                <w:sz w:val="24"/>
                <w:szCs w:val="24"/>
              </w:rPr>
              <w:t>Соблюдение исполнителем требований законодательства Российской Федерации и санитарных нормативов</w:t>
            </w:r>
          </w:p>
        </w:tc>
        <w:tc>
          <w:tcPr>
            <w:tcW w:w="48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5009" w:rsidRPr="00877623" w:rsidRDefault="005E614E" w:rsidP="00877623">
            <w:pPr>
              <w:tabs>
                <w:tab w:val="left" w:pos="34"/>
              </w:tabs>
              <w:spacing w:line="240" w:lineRule="auto"/>
              <w:contextualSpacing/>
              <w:rPr>
                <w:sz w:val="24"/>
                <w:szCs w:val="24"/>
              </w:rPr>
            </w:pPr>
            <w:r w:rsidRPr="00877623">
              <w:rPr>
                <w:sz w:val="24"/>
                <w:szCs w:val="24"/>
              </w:rPr>
              <w:t>Качество приготовляемого питания и оказываемых Услуг должно соответствовать обязательным требованиям законодательства Российской Федерации, предъявляемым к товарам и услугам указанного вида (рода), в том числе следующим нормативно-правовым актам:</w:t>
            </w:r>
          </w:p>
          <w:p w:rsidR="00265009" w:rsidRPr="00877623" w:rsidRDefault="005E614E" w:rsidP="00877623">
            <w:pPr>
              <w:tabs>
                <w:tab w:val="left" w:pos="34"/>
              </w:tabs>
              <w:spacing w:line="240" w:lineRule="auto"/>
              <w:ind w:firstLine="34"/>
              <w:contextualSpacing/>
              <w:rPr>
                <w:sz w:val="24"/>
                <w:szCs w:val="24"/>
              </w:rPr>
            </w:pPr>
            <w:r w:rsidRPr="00877623">
              <w:rPr>
                <w:sz w:val="24"/>
                <w:szCs w:val="24"/>
              </w:rPr>
              <w:t>•</w:t>
            </w:r>
            <w:r w:rsidRPr="00877623">
              <w:rPr>
                <w:sz w:val="24"/>
                <w:szCs w:val="24"/>
              </w:rPr>
              <w:tab/>
              <w:t>Федеральному закону от 02.01.2000 № 29-ФЗ «О качестве и безопасности пищевых продуктов»;</w:t>
            </w:r>
          </w:p>
          <w:p w:rsidR="00265009" w:rsidRPr="00877623" w:rsidRDefault="005E614E" w:rsidP="00877623">
            <w:pPr>
              <w:tabs>
                <w:tab w:val="left" w:pos="34"/>
              </w:tabs>
              <w:spacing w:line="240" w:lineRule="auto"/>
              <w:ind w:firstLine="34"/>
              <w:contextualSpacing/>
              <w:rPr>
                <w:sz w:val="24"/>
                <w:szCs w:val="24"/>
              </w:rPr>
            </w:pPr>
            <w:r w:rsidRPr="00877623">
              <w:rPr>
                <w:sz w:val="24"/>
                <w:szCs w:val="24"/>
              </w:rPr>
              <w:t>•</w:t>
            </w:r>
            <w:r w:rsidRPr="00877623">
              <w:rPr>
                <w:sz w:val="24"/>
                <w:szCs w:val="24"/>
              </w:rPr>
              <w:tab/>
              <w:t>Федеральному закону от 30.03.1999 № 52-ФЗ «О санитарно-эпидемиологическом благополучии населения»;</w:t>
            </w:r>
          </w:p>
          <w:p w:rsidR="00265009" w:rsidRPr="00877623" w:rsidRDefault="005E614E" w:rsidP="00877623">
            <w:pPr>
              <w:tabs>
                <w:tab w:val="left" w:pos="34"/>
              </w:tabs>
              <w:spacing w:line="240" w:lineRule="auto"/>
              <w:ind w:firstLine="34"/>
              <w:contextualSpacing/>
              <w:rPr>
                <w:sz w:val="24"/>
                <w:szCs w:val="24"/>
              </w:rPr>
            </w:pPr>
            <w:r w:rsidRPr="00877623">
              <w:rPr>
                <w:sz w:val="24"/>
                <w:szCs w:val="24"/>
              </w:rPr>
              <w:t>•</w:t>
            </w:r>
            <w:r w:rsidRPr="00877623">
              <w:rPr>
                <w:sz w:val="24"/>
                <w:szCs w:val="24"/>
              </w:rPr>
              <w:tab/>
              <w:t>Закону Краснодарского края от 16 июля 2013 г. № 2770-КЗ «Об образовании в Краснодарском крае»;</w:t>
            </w:r>
          </w:p>
          <w:p w:rsidR="00265009" w:rsidRPr="00877623" w:rsidRDefault="005E614E" w:rsidP="00877623">
            <w:pPr>
              <w:tabs>
                <w:tab w:val="left" w:pos="34"/>
              </w:tabs>
              <w:spacing w:line="240" w:lineRule="auto"/>
              <w:ind w:firstLine="34"/>
              <w:contextualSpacing/>
              <w:rPr>
                <w:sz w:val="24"/>
                <w:szCs w:val="24"/>
              </w:rPr>
            </w:pPr>
            <w:proofErr w:type="gramStart"/>
            <w:r w:rsidRPr="00877623">
              <w:rPr>
                <w:sz w:val="24"/>
                <w:szCs w:val="24"/>
              </w:rPr>
              <w:t>•</w:t>
            </w:r>
            <w:r w:rsidRPr="00877623">
              <w:rPr>
                <w:sz w:val="24"/>
                <w:szCs w:val="24"/>
              </w:rPr>
              <w:tab/>
              <w:t>Приказу Региональной энергетической комиссии – Департамента цен и тарифов Краснодарского края №9/2012-нс от 14.11.2012 «Об утверждении предельных наценок на продукцию (товары), реализуемые предприятиями общественного питания в общеобразовательных школах, профтехучилищах, средних специальных и высших учебных заведениях»;</w:t>
            </w:r>
            <w:proofErr w:type="gramEnd"/>
          </w:p>
          <w:p w:rsidR="00265009" w:rsidRPr="00877623" w:rsidRDefault="005E614E" w:rsidP="00877623">
            <w:pPr>
              <w:tabs>
                <w:tab w:val="left" w:pos="34"/>
              </w:tabs>
              <w:spacing w:line="240" w:lineRule="auto"/>
              <w:ind w:firstLine="34"/>
              <w:contextualSpacing/>
              <w:rPr>
                <w:sz w:val="24"/>
                <w:szCs w:val="24"/>
              </w:rPr>
            </w:pPr>
            <w:r w:rsidRPr="00877623">
              <w:rPr>
                <w:sz w:val="24"/>
                <w:szCs w:val="24"/>
              </w:rPr>
              <w:t>•</w:t>
            </w:r>
            <w:r w:rsidRPr="00877623">
              <w:rPr>
                <w:sz w:val="24"/>
                <w:szCs w:val="24"/>
              </w:rPr>
              <w:tab/>
              <w:t xml:space="preserve">ГОСТ 30390-2013 «Услуги </w:t>
            </w:r>
            <w:r w:rsidRPr="00877623">
              <w:rPr>
                <w:sz w:val="24"/>
                <w:szCs w:val="24"/>
              </w:rPr>
              <w:lastRenderedPageBreak/>
              <w:t>общественного питания. Продукция общественного питания, реализуемая населению. Общие технические условия» (утв. приказом Федерального агентства по техническому регулированию и метрологии от 22.11.2013 г. №1675-ст).</w:t>
            </w:r>
          </w:p>
          <w:p w:rsidR="00265009" w:rsidRPr="00877623" w:rsidRDefault="005E614E" w:rsidP="00877623">
            <w:pPr>
              <w:tabs>
                <w:tab w:val="left" w:pos="34"/>
              </w:tabs>
              <w:spacing w:line="240" w:lineRule="auto"/>
              <w:ind w:firstLine="34"/>
              <w:contextualSpacing/>
              <w:rPr>
                <w:sz w:val="24"/>
                <w:szCs w:val="24"/>
                <w:highlight w:val="yellow"/>
              </w:rPr>
            </w:pPr>
            <w:r w:rsidRPr="00877623">
              <w:rPr>
                <w:sz w:val="24"/>
                <w:szCs w:val="24"/>
              </w:rPr>
              <w:t>Соблюдение санитарно-эпидемиологических правил и нормативов гигиенических требований к безопасности  и пищевой ценности пищевых продуктов согласно:</w:t>
            </w:r>
          </w:p>
          <w:p w:rsidR="00265009" w:rsidRPr="00877623" w:rsidRDefault="005E614E" w:rsidP="00877623">
            <w:pPr>
              <w:numPr>
                <w:ilvl w:val="0"/>
                <w:numId w:val="4"/>
              </w:numPr>
              <w:tabs>
                <w:tab w:val="left" w:pos="34"/>
                <w:tab w:val="left" w:pos="284"/>
              </w:tabs>
              <w:spacing w:line="240" w:lineRule="auto"/>
              <w:ind w:left="0" w:firstLine="34"/>
              <w:contextualSpacing/>
              <w:rPr>
                <w:sz w:val="24"/>
                <w:szCs w:val="24"/>
              </w:rPr>
            </w:pPr>
            <w:r w:rsidRPr="00877623">
              <w:rPr>
                <w:sz w:val="24"/>
                <w:szCs w:val="24"/>
                <w:highlight w:val="white"/>
              </w:rPr>
              <w:t>СанПиН 2.3/2.4.3590-20 Санитарно-эпидемиологические требования к организации общественного питания населения;</w:t>
            </w:r>
          </w:p>
          <w:p w:rsidR="00265009" w:rsidRPr="00877623" w:rsidRDefault="005E614E" w:rsidP="00877623">
            <w:pPr>
              <w:numPr>
                <w:ilvl w:val="0"/>
                <w:numId w:val="4"/>
              </w:numPr>
              <w:tabs>
                <w:tab w:val="left" w:pos="34"/>
                <w:tab w:val="left" w:pos="284"/>
              </w:tabs>
              <w:spacing w:line="240" w:lineRule="auto"/>
              <w:ind w:left="0" w:firstLine="34"/>
              <w:contextualSpacing/>
              <w:rPr>
                <w:sz w:val="24"/>
                <w:szCs w:val="24"/>
              </w:rPr>
            </w:pPr>
            <w:r w:rsidRPr="00877623">
              <w:rPr>
                <w:sz w:val="24"/>
                <w:szCs w:val="24"/>
              </w:rPr>
              <w:t>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 98 «О введении в действие санитарно-эпидемиологических правил и нормативов СанПиН 2.3.2.1324-03»;</w:t>
            </w:r>
          </w:p>
          <w:p w:rsidR="00265009" w:rsidRPr="00877623" w:rsidRDefault="005E614E" w:rsidP="00877623">
            <w:pPr>
              <w:numPr>
                <w:ilvl w:val="0"/>
                <w:numId w:val="4"/>
              </w:numPr>
              <w:tabs>
                <w:tab w:val="left" w:pos="34"/>
                <w:tab w:val="left" w:pos="284"/>
              </w:tabs>
              <w:spacing w:line="240" w:lineRule="auto"/>
              <w:ind w:left="0" w:firstLine="34"/>
              <w:contextualSpacing/>
              <w:rPr>
                <w:sz w:val="24"/>
                <w:szCs w:val="24"/>
              </w:rPr>
            </w:pPr>
            <w:r w:rsidRPr="00877623">
              <w:rPr>
                <w:sz w:val="24"/>
                <w:szCs w:val="24"/>
              </w:rPr>
              <w:t xml:space="preserve">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877623">
              <w:rPr>
                <w:sz w:val="24"/>
                <w:szCs w:val="24"/>
              </w:rPr>
              <w:t>коронавирусной</w:t>
            </w:r>
            <w:proofErr w:type="spellEnd"/>
            <w:r w:rsidRPr="00877623">
              <w:rPr>
                <w:sz w:val="24"/>
                <w:szCs w:val="24"/>
              </w:rPr>
              <w:t xml:space="preserve"> инфекции (COVID-19)»;</w:t>
            </w:r>
          </w:p>
          <w:p w:rsidR="00265009" w:rsidRPr="00877623" w:rsidRDefault="005E614E" w:rsidP="00877623">
            <w:pPr>
              <w:numPr>
                <w:ilvl w:val="0"/>
                <w:numId w:val="4"/>
              </w:numPr>
              <w:tabs>
                <w:tab w:val="left" w:pos="34"/>
                <w:tab w:val="left" w:pos="284"/>
              </w:tabs>
              <w:spacing w:line="240" w:lineRule="auto"/>
              <w:ind w:left="0" w:firstLine="34"/>
              <w:contextualSpacing/>
              <w:rPr>
                <w:sz w:val="24"/>
                <w:szCs w:val="24"/>
              </w:rPr>
            </w:pPr>
            <w:r w:rsidRPr="00877623">
              <w:rPr>
                <w:sz w:val="24"/>
                <w:szCs w:val="24"/>
              </w:rPr>
              <w:t xml:space="preserve">СП 3.1.3597-20 «Профилактика новой </w:t>
            </w:r>
            <w:proofErr w:type="spellStart"/>
            <w:r w:rsidRPr="00877623">
              <w:rPr>
                <w:sz w:val="24"/>
                <w:szCs w:val="24"/>
              </w:rPr>
              <w:t>коронавирусной</w:t>
            </w:r>
            <w:proofErr w:type="spellEnd"/>
            <w:r w:rsidRPr="00877623">
              <w:rPr>
                <w:sz w:val="24"/>
                <w:szCs w:val="24"/>
              </w:rPr>
              <w:t xml:space="preserve"> инфекции»;</w:t>
            </w:r>
          </w:p>
          <w:p w:rsidR="00265009" w:rsidRPr="00877623" w:rsidRDefault="005E614E" w:rsidP="00877623">
            <w:pPr>
              <w:numPr>
                <w:ilvl w:val="0"/>
                <w:numId w:val="4"/>
              </w:numPr>
              <w:tabs>
                <w:tab w:val="left" w:pos="34"/>
                <w:tab w:val="left" w:pos="284"/>
              </w:tabs>
              <w:spacing w:line="240" w:lineRule="auto"/>
              <w:ind w:left="0" w:firstLine="34"/>
              <w:contextualSpacing/>
              <w:rPr>
                <w:sz w:val="24"/>
                <w:szCs w:val="24"/>
              </w:rPr>
            </w:pPr>
            <w:r w:rsidRPr="00877623">
              <w:rPr>
                <w:sz w:val="24"/>
                <w:szCs w:val="24"/>
              </w:rPr>
              <w:t>Методические рекомендации МР 2.4.0179-20;</w:t>
            </w:r>
          </w:p>
          <w:p w:rsidR="00265009" w:rsidRPr="00877623" w:rsidRDefault="005E614E" w:rsidP="00877623">
            <w:pPr>
              <w:numPr>
                <w:ilvl w:val="0"/>
                <w:numId w:val="4"/>
              </w:numPr>
              <w:tabs>
                <w:tab w:val="left" w:pos="34"/>
                <w:tab w:val="left" w:pos="284"/>
              </w:tabs>
              <w:spacing w:line="240" w:lineRule="auto"/>
              <w:ind w:left="0" w:firstLine="34"/>
              <w:contextualSpacing/>
              <w:rPr>
                <w:sz w:val="24"/>
                <w:szCs w:val="24"/>
              </w:rPr>
            </w:pPr>
            <w:r w:rsidRPr="00877623">
              <w:rPr>
                <w:sz w:val="24"/>
                <w:szCs w:val="24"/>
              </w:rPr>
              <w:t>иным нормативными правовыми актами в области организации детского питания.</w:t>
            </w:r>
          </w:p>
          <w:p w:rsidR="00265009" w:rsidRPr="00877623" w:rsidRDefault="005E614E" w:rsidP="00877623">
            <w:pPr>
              <w:pStyle w:val="ConsPlusNormal"/>
              <w:contextualSpacing/>
              <w:rPr>
                <w:rFonts w:ascii="Times New Roman" w:hAnsi="Times New Roman"/>
                <w:sz w:val="24"/>
                <w:szCs w:val="24"/>
              </w:rPr>
            </w:pPr>
            <w:r w:rsidRPr="00877623">
              <w:rPr>
                <w:rFonts w:ascii="Times New Roman" w:hAnsi="Times New Roman"/>
                <w:sz w:val="24"/>
                <w:szCs w:val="24"/>
              </w:rPr>
              <w:t>Нормативно-правовая документация (СанПиН, ГОСТ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265009" w:rsidRPr="00877623" w:rsidTr="00864632">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5009" w:rsidRPr="00877623" w:rsidRDefault="005E614E" w:rsidP="00877623">
            <w:pPr>
              <w:pStyle w:val="ConsPlusNormal"/>
              <w:ind w:firstLine="0"/>
              <w:contextualSpacing/>
              <w:rPr>
                <w:rFonts w:ascii="Times New Roman" w:hAnsi="Times New Roman"/>
                <w:sz w:val="24"/>
                <w:szCs w:val="24"/>
              </w:rPr>
            </w:pPr>
            <w:r w:rsidRPr="00877623">
              <w:rPr>
                <w:rFonts w:ascii="Times New Roman" w:hAnsi="Times New Roman"/>
                <w:sz w:val="24"/>
                <w:szCs w:val="24"/>
              </w:rPr>
              <w:lastRenderedPageBreak/>
              <w:t>8</w:t>
            </w:r>
          </w:p>
        </w:tc>
        <w:tc>
          <w:tcPr>
            <w:tcW w:w="42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5009" w:rsidRPr="00877623" w:rsidRDefault="005E614E" w:rsidP="00877623">
            <w:pPr>
              <w:pStyle w:val="ConsPlusNormal"/>
              <w:contextualSpacing/>
              <w:rPr>
                <w:rFonts w:ascii="Times New Roman" w:hAnsi="Times New Roman"/>
                <w:sz w:val="24"/>
                <w:szCs w:val="24"/>
              </w:rPr>
            </w:pPr>
            <w:r w:rsidRPr="00877623">
              <w:rPr>
                <w:rFonts w:ascii="Times New Roman" w:hAnsi="Times New Roman"/>
                <w:sz w:val="24"/>
                <w:szCs w:val="24"/>
              </w:rPr>
              <w:t>Иные требования</w:t>
            </w:r>
          </w:p>
        </w:tc>
        <w:tc>
          <w:tcPr>
            <w:tcW w:w="48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5009" w:rsidRPr="00877623" w:rsidRDefault="00265009" w:rsidP="00877623">
            <w:pPr>
              <w:pStyle w:val="ConsPlusNormal"/>
              <w:contextualSpacing/>
              <w:rPr>
                <w:rFonts w:ascii="Times New Roman" w:hAnsi="Times New Roman"/>
                <w:sz w:val="24"/>
                <w:szCs w:val="24"/>
              </w:rPr>
            </w:pPr>
          </w:p>
        </w:tc>
      </w:tr>
    </w:tbl>
    <w:p w:rsidR="00265009" w:rsidRPr="00F25FE1" w:rsidRDefault="00265009">
      <w:pPr>
        <w:pStyle w:val="af7"/>
        <w:ind w:left="567" w:firstLine="0"/>
        <w:contextualSpacing/>
        <w:rPr>
          <w:sz w:val="24"/>
          <w:szCs w:val="24"/>
        </w:rPr>
      </w:pPr>
    </w:p>
    <w:p w:rsidR="00265009" w:rsidRPr="00F25FE1" w:rsidRDefault="005E614E">
      <w:pPr>
        <w:widowControl w:val="0"/>
        <w:spacing w:line="240" w:lineRule="auto"/>
        <w:ind w:firstLine="709"/>
        <w:contextualSpacing/>
        <w:rPr>
          <w:sz w:val="24"/>
          <w:szCs w:val="24"/>
        </w:rPr>
      </w:pPr>
      <w:r w:rsidRPr="00F25FE1">
        <w:rPr>
          <w:sz w:val="24"/>
          <w:szCs w:val="24"/>
        </w:rPr>
        <w:t>2. Требования к продукции, используемой для приготовления питания.</w:t>
      </w:r>
    </w:p>
    <w:p w:rsidR="00265009" w:rsidRPr="00F25FE1" w:rsidRDefault="005E614E">
      <w:pPr>
        <w:widowControl w:val="0"/>
        <w:spacing w:line="240" w:lineRule="auto"/>
        <w:ind w:firstLine="709"/>
        <w:contextualSpacing/>
        <w:rPr>
          <w:sz w:val="24"/>
          <w:szCs w:val="24"/>
        </w:rPr>
      </w:pPr>
      <w:r w:rsidRPr="00F25FE1">
        <w:rPr>
          <w:sz w:val="24"/>
          <w:szCs w:val="24"/>
        </w:rPr>
        <w:t xml:space="preserve">2.1. При приготовлении питания используется Ассортимент пищевых продуктов, продовольственного сырья из перечня (указываются нормативные акты по питанию, установленные законодательством, соответствующие специфике деятельности заказчиков). Качество и безопасность продукции, предназначенной для приготовления питания, должно </w:t>
      </w:r>
      <w:r w:rsidRPr="00F25FE1">
        <w:rPr>
          <w:sz w:val="24"/>
          <w:szCs w:val="24"/>
        </w:rPr>
        <w:lastRenderedPageBreak/>
        <w:t>соответствовать обязательным требованиям, установленным нормативными правовыми актами Таможенного союза или Российской Федерации (техническим регламентам, ГОСТам, СанПиН) и подтверждаться сертификатами соответствия или декларациями о соответствии или их копиями, или ветеринарными сопроводительными документами на продукцию животного происхождения или их копиями.</w:t>
      </w:r>
    </w:p>
    <w:p w:rsidR="00265009" w:rsidRPr="00F25FE1" w:rsidRDefault="005E614E">
      <w:pPr>
        <w:widowControl w:val="0"/>
        <w:spacing w:line="240" w:lineRule="auto"/>
        <w:ind w:firstLine="709"/>
        <w:contextualSpacing/>
        <w:rPr>
          <w:sz w:val="24"/>
          <w:szCs w:val="24"/>
        </w:rPr>
      </w:pPr>
      <w:r w:rsidRPr="00F25FE1">
        <w:rPr>
          <w:sz w:val="24"/>
          <w:szCs w:val="24"/>
        </w:rPr>
        <w:t>2.2. Маркировка упаковки и транспортной тары готовой пищевой продукции и сырья, используемого при производстве питания, должна соответствовать требованиям, установленным Техническими регламентами Таможенного союза и Российской Федерации, иными нормативными правовыми актами Российской Федерации, регулирующими процессы производства, обращения и реализации пищевых продуктов на территории Российской Федерации.</w:t>
      </w:r>
    </w:p>
    <w:p w:rsidR="00265009" w:rsidRPr="00F25FE1" w:rsidRDefault="005E614E">
      <w:pPr>
        <w:widowControl w:val="0"/>
        <w:spacing w:line="240" w:lineRule="auto"/>
        <w:ind w:firstLine="709"/>
        <w:contextualSpacing/>
        <w:rPr>
          <w:sz w:val="24"/>
          <w:szCs w:val="24"/>
        </w:rPr>
      </w:pPr>
      <w:r w:rsidRPr="00F25FE1">
        <w:rPr>
          <w:sz w:val="24"/>
          <w:szCs w:val="24"/>
        </w:rPr>
        <w:t>2.3. Используемые при оказании услуг пищевые продукты, за исключением сезонных видов сырья (овощи, фрукты), на момент приготовления питания (закладки в котел) должны иметь резерв срока годности, согласно СанПиН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Российской Федерации от 22 мая 2003 г. N 98 "О введении в действие санитарно-эпидемиологических правил и нормативов СанПиН 2.3.2.1324-03").</w:t>
      </w:r>
    </w:p>
    <w:p w:rsidR="00265009" w:rsidRPr="00F25FE1" w:rsidRDefault="005E614E">
      <w:pPr>
        <w:widowControl w:val="0"/>
        <w:spacing w:line="228" w:lineRule="auto"/>
        <w:ind w:firstLine="709"/>
        <w:rPr>
          <w:sz w:val="24"/>
          <w:szCs w:val="24"/>
        </w:rPr>
      </w:pPr>
      <w:r w:rsidRPr="00F25FE1">
        <w:rPr>
          <w:sz w:val="24"/>
          <w:szCs w:val="24"/>
        </w:rPr>
        <w:t>3. Требования к оказанию услуг.</w:t>
      </w:r>
    </w:p>
    <w:p w:rsidR="00265009" w:rsidRPr="00F25FE1" w:rsidRDefault="005E614E">
      <w:pPr>
        <w:widowControl w:val="0"/>
        <w:spacing w:line="228" w:lineRule="auto"/>
        <w:ind w:firstLine="709"/>
        <w:rPr>
          <w:sz w:val="24"/>
          <w:szCs w:val="24"/>
        </w:rPr>
      </w:pPr>
      <w:r w:rsidRPr="00F25FE1">
        <w:rPr>
          <w:sz w:val="24"/>
          <w:szCs w:val="24"/>
        </w:rPr>
        <w:t>Оказание услуг по организации питания учащихся осуществляется в соответствии с действующим законодательством Российской Федерации.</w:t>
      </w:r>
    </w:p>
    <w:p w:rsidR="00877623" w:rsidRPr="00877623" w:rsidRDefault="00877623" w:rsidP="00877623">
      <w:pPr>
        <w:widowControl w:val="0"/>
        <w:spacing w:line="228" w:lineRule="auto"/>
        <w:ind w:firstLine="709"/>
        <w:rPr>
          <w:sz w:val="24"/>
          <w:szCs w:val="24"/>
        </w:rPr>
      </w:pPr>
      <w:r w:rsidRPr="00877623">
        <w:rPr>
          <w:sz w:val="24"/>
          <w:szCs w:val="24"/>
        </w:rPr>
        <w:t xml:space="preserve">Период оказания услуг осуществляется с 09.01.2024  по 25.05.2024 </w:t>
      </w:r>
      <w:proofErr w:type="spellStart"/>
      <w:proofErr w:type="gramStart"/>
      <w:r w:rsidRPr="00877623">
        <w:rPr>
          <w:sz w:val="24"/>
          <w:szCs w:val="24"/>
        </w:rPr>
        <w:t>гг</w:t>
      </w:r>
      <w:proofErr w:type="spellEnd"/>
      <w:proofErr w:type="gramEnd"/>
      <w:r w:rsidRPr="00877623">
        <w:rPr>
          <w:sz w:val="24"/>
          <w:szCs w:val="24"/>
        </w:rPr>
        <w:t>,, ежедневно, в соответствии с графиком работы образовательной организации, по заявке Заказчика (кроме выходных, каникулярных и праздничных дней).</w:t>
      </w:r>
    </w:p>
    <w:p w:rsidR="00265009" w:rsidRPr="00F25FE1" w:rsidRDefault="005E614E">
      <w:pPr>
        <w:widowControl w:val="0"/>
        <w:spacing w:line="228" w:lineRule="auto"/>
        <w:ind w:firstLine="709"/>
        <w:rPr>
          <w:sz w:val="24"/>
          <w:szCs w:val="24"/>
        </w:rPr>
      </w:pPr>
      <w:r w:rsidRPr="00F25FE1">
        <w:rPr>
          <w:sz w:val="24"/>
          <w:szCs w:val="24"/>
        </w:rPr>
        <w:t>Каникулярные и праздничные дни приостанавливают цикл реализации основного (организованного) меню.</w:t>
      </w:r>
    </w:p>
    <w:p w:rsidR="00265009" w:rsidRPr="00F25FE1" w:rsidRDefault="005E614E">
      <w:pPr>
        <w:widowControl w:val="0"/>
        <w:spacing w:line="228" w:lineRule="auto"/>
        <w:ind w:firstLine="709"/>
        <w:rPr>
          <w:sz w:val="24"/>
          <w:szCs w:val="24"/>
        </w:rPr>
      </w:pPr>
      <w:r w:rsidRPr="00F25FE1">
        <w:rPr>
          <w:sz w:val="24"/>
          <w:szCs w:val="24"/>
        </w:rPr>
        <w:t xml:space="preserve">Оказание услуг осуществляется Исполнителем: приготовление горячего питания осуществляется Исполнителем на собственной территории или в помещении пищеблока другой общеобразовательной организаций МО г. Новороссийск. Поставка и раздача горячего питания осуществляется по </w:t>
      </w:r>
      <w:r w:rsidR="006B5919" w:rsidRPr="00F25FE1">
        <w:rPr>
          <w:sz w:val="24"/>
          <w:szCs w:val="24"/>
        </w:rPr>
        <w:t xml:space="preserve">адресу: </w:t>
      </w:r>
      <w:r w:rsidR="00353DD3" w:rsidRPr="00F25FE1">
        <w:rPr>
          <w:sz w:val="24"/>
          <w:szCs w:val="24"/>
        </w:rPr>
        <w:t xml:space="preserve">РФ, Краснодарский край, город Новороссийск, х. </w:t>
      </w:r>
      <w:proofErr w:type="spellStart"/>
      <w:r w:rsidR="00353DD3" w:rsidRPr="00F25FE1">
        <w:rPr>
          <w:sz w:val="24"/>
          <w:szCs w:val="24"/>
        </w:rPr>
        <w:t>Семигорский</w:t>
      </w:r>
      <w:proofErr w:type="spellEnd"/>
      <w:r w:rsidR="00353DD3" w:rsidRPr="00F25FE1">
        <w:rPr>
          <w:sz w:val="24"/>
          <w:szCs w:val="24"/>
        </w:rPr>
        <w:t>, ул. Победы, 1-А</w:t>
      </w:r>
      <w:r w:rsidR="006B5919" w:rsidRPr="00F25FE1">
        <w:rPr>
          <w:sz w:val="24"/>
          <w:szCs w:val="24"/>
        </w:rPr>
        <w:t>.</w:t>
      </w:r>
    </w:p>
    <w:p w:rsidR="00265009" w:rsidRPr="00F25FE1" w:rsidRDefault="005E614E">
      <w:pPr>
        <w:widowControl w:val="0"/>
        <w:spacing w:line="228" w:lineRule="auto"/>
        <w:ind w:firstLine="709"/>
        <w:rPr>
          <w:sz w:val="24"/>
          <w:szCs w:val="24"/>
        </w:rPr>
      </w:pPr>
      <w:r w:rsidRPr="00F25FE1">
        <w:rPr>
          <w:sz w:val="24"/>
          <w:szCs w:val="24"/>
        </w:rPr>
        <w:t>Количество дето-дней определено в п. 1.2. Допускается уточнение количества учащихся в процессе оказания услуг и внесение корректировок в заявку Заказчика, в связи с тем, что численность учащихся может меняться в зависимости от дней недели. При этом изменения заявки должны производиться не позднее 08.00 часов дня оказания услуг.</w:t>
      </w:r>
    </w:p>
    <w:p w:rsidR="00265009" w:rsidRPr="00F25FE1" w:rsidRDefault="005E614E">
      <w:pPr>
        <w:widowControl w:val="0"/>
        <w:spacing w:line="228" w:lineRule="auto"/>
        <w:ind w:firstLine="709"/>
        <w:rPr>
          <w:sz w:val="24"/>
          <w:szCs w:val="24"/>
        </w:rPr>
      </w:pPr>
      <w:r w:rsidRPr="00F25FE1">
        <w:rPr>
          <w:sz w:val="24"/>
          <w:szCs w:val="24"/>
        </w:rPr>
        <w:t>Оказать услуги в соответствии с принятыми на себя обязательствами и руководствуясь нормативными правовыми актами, указанными в контракте.</w:t>
      </w:r>
    </w:p>
    <w:p w:rsidR="00265009" w:rsidRPr="00F25FE1" w:rsidRDefault="005E614E">
      <w:pPr>
        <w:widowControl w:val="0"/>
        <w:spacing w:line="228" w:lineRule="auto"/>
        <w:ind w:firstLine="709"/>
        <w:rPr>
          <w:sz w:val="24"/>
          <w:szCs w:val="24"/>
        </w:rPr>
      </w:pPr>
      <w:r w:rsidRPr="00F25FE1">
        <w:rPr>
          <w:sz w:val="24"/>
          <w:szCs w:val="24"/>
        </w:rPr>
        <w:t xml:space="preserve"> Разработать и предоставить на согласование Заказчику 10-12 дневное меню, согласно техническому заданию, которое должно соответствовать требованиям действующего законодательства, в следующем порядке:</w:t>
      </w:r>
    </w:p>
    <w:p w:rsidR="00265009" w:rsidRPr="00F25FE1" w:rsidRDefault="005E614E">
      <w:pPr>
        <w:widowControl w:val="0"/>
        <w:spacing w:line="228" w:lineRule="auto"/>
        <w:ind w:firstLine="709"/>
        <w:rPr>
          <w:sz w:val="24"/>
          <w:szCs w:val="24"/>
        </w:rPr>
      </w:pPr>
      <w:r w:rsidRPr="00F25FE1">
        <w:rPr>
          <w:sz w:val="24"/>
          <w:szCs w:val="24"/>
        </w:rPr>
        <w:t xml:space="preserve">- до начала оказания услуг предоставить Заказчику  меню, имеющее экспертное заключение, выданное территориальным органом исполнительной власти, уполномоченным осуществлять государственный санитарно-эпидемиологический надзор (далее – ФБУЗ «Центр гигиены и эпидемиологии в Краснодарском крае) на период не менее двух недель (10 дней), а также меню-раскладки, содержащие количественные данные о рецептуре блюд (согласно Санитарным правилам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27.10.2020 № 32) (далее по тексту – Правила); </w:t>
      </w:r>
    </w:p>
    <w:p w:rsidR="00265009" w:rsidRPr="00F25FE1" w:rsidRDefault="005E614E">
      <w:pPr>
        <w:widowControl w:val="0"/>
        <w:spacing w:line="228" w:lineRule="auto"/>
        <w:ind w:firstLine="709"/>
        <w:rPr>
          <w:sz w:val="24"/>
          <w:szCs w:val="24"/>
        </w:rPr>
      </w:pPr>
      <w:r w:rsidRPr="00F25FE1">
        <w:rPr>
          <w:sz w:val="24"/>
          <w:szCs w:val="24"/>
        </w:rPr>
        <w:t xml:space="preserve">- меню должно быть разработано на основе утвержденных руководителем Федеральной службы по надзору в сфере защиты прав потребителей и благополучия человека от 18 мая 2020 г. Методических рекомендаций MP 2.4.0179-20 "Рекомендации по организации питания учащихся общеобразовательных организаций", Санитарным правилам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27.10.2020 № 32 </w:t>
      </w:r>
    </w:p>
    <w:p w:rsidR="00265009" w:rsidRPr="00F25FE1" w:rsidRDefault="005E614E">
      <w:pPr>
        <w:widowControl w:val="0"/>
        <w:spacing w:line="228" w:lineRule="auto"/>
        <w:ind w:firstLine="709"/>
        <w:rPr>
          <w:sz w:val="24"/>
          <w:szCs w:val="24"/>
        </w:rPr>
      </w:pPr>
      <w:r w:rsidRPr="00F25FE1">
        <w:rPr>
          <w:sz w:val="24"/>
          <w:szCs w:val="24"/>
        </w:rPr>
        <w:t xml:space="preserve">- меню допускается корректировать с учетом климатогеографических, национальных, </w:t>
      </w:r>
      <w:r w:rsidRPr="00F25FE1">
        <w:rPr>
          <w:sz w:val="24"/>
          <w:szCs w:val="24"/>
        </w:rPr>
        <w:lastRenderedPageBreak/>
        <w:t xml:space="preserve">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 (постановление Главного государственного санитарного врача РФ от 27.10.2020 № 32); </w:t>
      </w:r>
    </w:p>
    <w:p w:rsidR="00265009" w:rsidRPr="00F25FE1" w:rsidRDefault="005E614E">
      <w:pPr>
        <w:widowControl w:val="0"/>
        <w:spacing w:line="228" w:lineRule="auto"/>
        <w:ind w:firstLine="709"/>
        <w:rPr>
          <w:sz w:val="24"/>
          <w:szCs w:val="24"/>
        </w:rPr>
      </w:pPr>
      <w:r w:rsidRPr="00F25FE1">
        <w:rPr>
          <w:sz w:val="24"/>
          <w:szCs w:val="24"/>
        </w:rPr>
        <w:t xml:space="preserve">- в меню не допускается включать повторно одни и те же блюда в течение одного дня и двух последующих дней; </w:t>
      </w:r>
    </w:p>
    <w:p w:rsidR="00265009" w:rsidRPr="00F25FE1" w:rsidRDefault="005E614E">
      <w:pPr>
        <w:widowControl w:val="0"/>
        <w:spacing w:line="228" w:lineRule="auto"/>
        <w:ind w:firstLine="709"/>
        <w:rPr>
          <w:sz w:val="24"/>
          <w:szCs w:val="24"/>
        </w:rPr>
      </w:pPr>
      <w:r w:rsidRPr="00F25FE1">
        <w:rPr>
          <w:sz w:val="24"/>
          <w:szCs w:val="24"/>
        </w:rPr>
        <w:t>- в исключительных случаях (нарушение графика подвоза, отсутствие необходимого запаса продуктов и т.п.) может проводиться замена блюд. Заменяемые продукты (блюда) должны быть аналогичны заменяемому продукту (блюду) по пищевым и биологически активным веществам (МР 2.4.0179-20. 2.4. Гигиена детей и подростков. Рекомендации по организации питания учащихся общеобразовательных организаций. Методические рекомендации).</w:t>
      </w:r>
    </w:p>
    <w:p w:rsidR="00265009" w:rsidRPr="00F25FE1" w:rsidRDefault="005E614E">
      <w:pPr>
        <w:widowControl w:val="0"/>
        <w:spacing w:line="228" w:lineRule="auto"/>
        <w:ind w:firstLine="709"/>
        <w:rPr>
          <w:sz w:val="24"/>
          <w:szCs w:val="24"/>
        </w:rPr>
      </w:pPr>
      <w:r w:rsidRPr="00F25FE1">
        <w:rPr>
          <w:sz w:val="24"/>
          <w:szCs w:val="24"/>
        </w:rPr>
        <w:t xml:space="preserve">Организовать выдачу пищи по весу с выходом блюд и количеством порций. </w:t>
      </w:r>
    </w:p>
    <w:p w:rsidR="00265009" w:rsidRPr="00F25FE1" w:rsidRDefault="005E614E">
      <w:pPr>
        <w:widowControl w:val="0"/>
        <w:spacing w:line="228" w:lineRule="auto"/>
        <w:ind w:firstLine="709"/>
        <w:rPr>
          <w:sz w:val="24"/>
          <w:szCs w:val="24"/>
        </w:rPr>
      </w:pPr>
      <w:r w:rsidRPr="00F25FE1">
        <w:rPr>
          <w:sz w:val="24"/>
          <w:szCs w:val="24"/>
        </w:rPr>
        <w:t>Обеспечить непосредственно после приготовления пищи отбор и хранение суточной пробы, проводимой соответствующим медицинским работником.</w:t>
      </w:r>
    </w:p>
    <w:p w:rsidR="00265009" w:rsidRPr="00F25FE1" w:rsidRDefault="005E614E">
      <w:pPr>
        <w:widowControl w:val="0"/>
        <w:spacing w:line="228" w:lineRule="auto"/>
        <w:ind w:firstLine="709"/>
        <w:rPr>
          <w:sz w:val="24"/>
          <w:szCs w:val="24"/>
        </w:rPr>
      </w:pPr>
      <w:r w:rsidRPr="00F25FE1">
        <w:rPr>
          <w:sz w:val="24"/>
          <w:szCs w:val="24"/>
        </w:rPr>
        <w:t>Осуществлять профилактику витаминной и микроэлементной недостаточности блюд.</w:t>
      </w:r>
    </w:p>
    <w:p w:rsidR="00265009" w:rsidRPr="00F25FE1" w:rsidRDefault="005E614E">
      <w:pPr>
        <w:widowControl w:val="0"/>
        <w:spacing w:line="228" w:lineRule="auto"/>
        <w:ind w:firstLine="709"/>
        <w:rPr>
          <w:sz w:val="24"/>
          <w:szCs w:val="24"/>
        </w:rPr>
      </w:pPr>
      <w:r w:rsidRPr="00F25FE1">
        <w:rPr>
          <w:sz w:val="24"/>
          <w:szCs w:val="24"/>
        </w:rPr>
        <w:t xml:space="preserve">            Включить в меню для дополнительного обогащения рациона микронутриентами специализированные продукты питания, обогащенные микронутриентами, или осуществить витаминизацию третьих блюд специальными витаминно-минеральными премиксами.</w:t>
      </w:r>
    </w:p>
    <w:p w:rsidR="00265009" w:rsidRPr="00F25FE1" w:rsidRDefault="005E614E">
      <w:pPr>
        <w:widowControl w:val="0"/>
        <w:spacing w:line="228" w:lineRule="auto"/>
        <w:ind w:firstLine="709"/>
        <w:rPr>
          <w:sz w:val="24"/>
          <w:szCs w:val="24"/>
        </w:rPr>
      </w:pPr>
      <w:r w:rsidRPr="00F25FE1">
        <w:rPr>
          <w:sz w:val="24"/>
          <w:szCs w:val="24"/>
        </w:rPr>
        <w:t xml:space="preserve">Витаминизацию блюд проводить под контролем медицинского работника (при его отсутствии - иного ответственного лица). </w:t>
      </w:r>
    </w:p>
    <w:p w:rsidR="00265009" w:rsidRPr="00F25FE1" w:rsidRDefault="005E614E">
      <w:pPr>
        <w:widowControl w:val="0"/>
        <w:spacing w:line="228" w:lineRule="auto"/>
        <w:ind w:firstLine="709"/>
        <w:rPr>
          <w:sz w:val="24"/>
          <w:szCs w:val="24"/>
        </w:rPr>
      </w:pPr>
      <w:r w:rsidRPr="00F25FE1">
        <w:rPr>
          <w:sz w:val="24"/>
          <w:szCs w:val="24"/>
        </w:rPr>
        <w:t xml:space="preserve">Замена витаминизации блюд выдачей поливитаминных препаратов в виде драже, таблетки, пастилки и других форм не допускается. </w:t>
      </w:r>
    </w:p>
    <w:p w:rsidR="00265009" w:rsidRPr="00F25FE1" w:rsidRDefault="005E614E">
      <w:pPr>
        <w:widowControl w:val="0"/>
        <w:spacing w:line="228" w:lineRule="auto"/>
        <w:ind w:firstLine="709"/>
        <w:rPr>
          <w:sz w:val="24"/>
          <w:szCs w:val="24"/>
        </w:rPr>
      </w:pPr>
      <w:r w:rsidRPr="00F25FE1">
        <w:rPr>
          <w:sz w:val="24"/>
          <w:szCs w:val="24"/>
        </w:rPr>
        <w:t>Не допускать замены горячего питания выдачей продуктов в потребительской таре.</w:t>
      </w:r>
    </w:p>
    <w:p w:rsidR="00265009" w:rsidRPr="00F25FE1" w:rsidRDefault="005E614E">
      <w:pPr>
        <w:widowControl w:val="0"/>
        <w:spacing w:line="228" w:lineRule="auto"/>
        <w:ind w:firstLine="709"/>
        <w:rPr>
          <w:sz w:val="24"/>
          <w:szCs w:val="24"/>
        </w:rPr>
      </w:pPr>
      <w:r w:rsidRPr="00F25FE1">
        <w:rPr>
          <w:sz w:val="24"/>
          <w:szCs w:val="24"/>
        </w:rPr>
        <w:t>Вывешивать ежедневно в обеденном зале утвержденное руководителем Заказчика меню, в котором указывать сведения об объемах блюд, их названия и названия кулинарных изделий, а также указывать энергетическую и пищевую ценность блюд и изделий.</w:t>
      </w:r>
    </w:p>
    <w:p w:rsidR="00265009" w:rsidRPr="00F25FE1" w:rsidRDefault="005E614E">
      <w:pPr>
        <w:widowControl w:val="0"/>
        <w:spacing w:line="228" w:lineRule="auto"/>
        <w:ind w:firstLine="709"/>
        <w:rPr>
          <w:sz w:val="24"/>
          <w:szCs w:val="24"/>
        </w:rPr>
      </w:pPr>
      <w:r w:rsidRPr="00F25FE1">
        <w:rPr>
          <w:sz w:val="24"/>
          <w:szCs w:val="24"/>
        </w:rPr>
        <w:t xml:space="preserve">Организовать горячее питание учащихся по классам на переменах, в соответствии с графиком работы Заказчика. </w:t>
      </w:r>
    </w:p>
    <w:p w:rsidR="00265009" w:rsidRPr="00F25FE1" w:rsidRDefault="005E614E">
      <w:pPr>
        <w:widowControl w:val="0"/>
        <w:spacing w:line="228" w:lineRule="auto"/>
        <w:ind w:firstLine="709"/>
        <w:rPr>
          <w:sz w:val="24"/>
          <w:szCs w:val="24"/>
        </w:rPr>
      </w:pPr>
      <w:r w:rsidRPr="00F25FE1">
        <w:rPr>
          <w:sz w:val="24"/>
          <w:szCs w:val="24"/>
        </w:rPr>
        <w:t>Обеспечить чистоту и соблюдение санитарно-эпидемиологического режима в производственных помещениях. Содержать в надлежащем порядке производственные помещения в соответствии с санитарно - эпидемиологическими требованиями (в том числе обеспечить соответствующую уборку обеденных столов после каждого организованного приема пищи). Производить регулярное техобслуживание технологического и сантехнического оборудования пищеблока в соответствии с требованиями нормативных правовых актов, регламентов, Технических паспортов.</w:t>
      </w:r>
    </w:p>
    <w:p w:rsidR="00265009" w:rsidRPr="00F25FE1" w:rsidRDefault="005E614E">
      <w:pPr>
        <w:widowControl w:val="0"/>
        <w:spacing w:line="228" w:lineRule="auto"/>
        <w:ind w:firstLine="709"/>
        <w:rPr>
          <w:sz w:val="24"/>
          <w:szCs w:val="24"/>
        </w:rPr>
      </w:pPr>
      <w:r w:rsidRPr="00F25FE1">
        <w:rPr>
          <w:sz w:val="24"/>
          <w:szCs w:val="24"/>
        </w:rPr>
        <w:t xml:space="preserve">Укомплектовать столовую достаточным количеством посуды, столовых приборов, кухонного инвентаря, спецодежды, моющих и дезинфицирующих средств, и иными материальными средствами, в соответствии с требованиями, предъявляемыми </w:t>
      </w:r>
      <w:proofErr w:type="spellStart"/>
      <w:r w:rsidRPr="00F25FE1">
        <w:rPr>
          <w:sz w:val="24"/>
          <w:szCs w:val="24"/>
        </w:rPr>
        <w:t>Роспотребнадзором</w:t>
      </w:r>
      <w:proofErr w:type="spellEnd"/>
      <w:r w:rsidRPr="00F25FE1">
        <w:rPr>
          <w:sz w:val="24"/>
          <w:szCs w:val="24"/>
        </w:rPr>
        <w:t xml:space="preserve"> РФ.</w:t>
      </w:r>
    </w:p>
    <w:p w:rsidR="00265009" w:rsidRPr="00F25FE1" w:rsidRDefault="005E614E">
      <w:pPr>
        <w:widowControl w:val="0"/>
        <w:spacing w:line="228" w:lineRule="auto"/>
        <w:ind w:firstLine="709"/>
        <w:rPr>
          <w:sz w:val="24"/>
          <w:szCs w:val="24"/>
        </w:rPr>
      </w:pPr>
      <w:r w:rsidRPr="00F25FE1">
        <w:rPr>
          <w:sz w:val="24"/>
          <w:szCs w:val="24"/>
        </w:rPr>
        <w:t>Своими силами осуществлять сервировку и накрытие столов для приема горячего питания учащимися.</w:t>
      </w:r>
    </w:p>
    <w:p w:rsidR="00265009" w:rsidRPr="00F25FE1" w:rsidRDefault="005E614E">
      <w:pPr>
        <w:widowControl w:val="0"/>
        <w:spacing w:line="228" w:lineRule="auto"/>
        <w:ind w:firstLine="709"/>
        <w:rPr>
          <w:sz w:val="24"/>
          <w:szCs w:val="24"/>
        </w:rPr>
      </w:pPr>
      <w:r w:rsidRPr="00F25FE1">
        <w:rPr>
          <w:sz w:val="24"/>
          <w:szCs w:val="24"/>
        </w:rPr>
        <w:t xml:space="preserve">           Обеспечить оказание услуг квалифицированными кадрами, не имеющими ограничений, установленных трудовым законодательством Российской Федерации, обладающими соответствующей профессиональной квалификацией и имеющими действующие медицинские книжки и прививочные сертификаты с отметками о своевременном прохождении всех необходимых осмотров, обследований, прививок, согласно санитарному законодательству, включая аттестацию по гигиеническому обучению.</w:t>
      </w:r>
    </w:p>
    <w:p w:rsidR="00265009" w:rsidRPr="00F25FE1" w:rsidRDefault="005E614E">
      <w:pPr>
        <w:widowControl w:val="0"/>
        <w:spacing w:line="228" w:lineRule="auto"/>
        <w:ind w:firstLine="709"/>
        <w:rPr>
          <w:sz w:val="24"/>
          <w:szCs w:val="24"/>
        </w:rPr>
      </w:pPr>
      <w:r w:rsidRPr="00F25FE1">
        <w:rPr>
          <w:sz w:val="24"/>
          <w:szCs w:val="24"/>
        </w:rPr>
        <w:t>Отстранять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лиц, находящихся в нетрезвом состоянии, лиц с гнойничковыми заболеваниями кожи, вирусными и иными заболеваниями.</w:t>
      </w:r>
    </w:p>
    <w:p w:rsidR="00265009" w:rsidRPr="00F25FE1" w:rsidRDefault="005E614E">
      <w:pPr>
        <w:widowControl w:val="0"/>
        <w:spacing w:line="228" w:lineRule="auto"/>
        <w:ind w:firstLine="709"/>
        <w:rPr>
          <w:sz w:val="24"/>
          <w:szCs w:val="24"/>
        </w:rPr>
      </w:pPr>
      <w:r w:rsidRPr="00F25FE1">
        <w:rPr>
          <w:sz w:val="24"/>
          <w:szCs w:val="24"/>
        </w:rPr>
        <w:t xml:space="preserve">Обеспечить предоставление качественного и безопасного питания, соблюдение правил приемки поступающих продуктов питания, требований к кулинарной обработке продуктов питания, соблюдение условий и сроков хранения и реализации продуктов питания   с соблюдением технологии приготовления блюд, а также всех санитарно-противоэпидемических </w:t>
      </w:r>
      <w:r w:rsidRPr="00F25FE1">
        <w:rPr>
          <w:sz w:val="24"/>
          <w:szCs w:val="24"/>
        </w:rPr>
        <w:lastRenderedPageBreak/>
        <w:t xml:space="preserve">правил и норм, а также других норм и правил питания, выполняя все требования технического задания Заказчика. </w:t>
      </w:r>
    </w:p>
    <w:p w:rsidR="00265009" w:rsidRPr="00F25FE1" w:rsidRDefault="005E614E">
      <w:pPr>
        <w:widowControl w:val="0"/>
        <w:spacing w:line="228" w:lineRule="auto"/>
        <w:ind w:firstLine="709"/>
        <w:rPr>
          <w:sz w:val="24"/>
          <w:szCs w:val="24"/>
        </w:rPr>
      </w:pPr>
      <w:r w:rsidRPr="00F25FE1">
        <w:rPr>
          <w:sz w:val="24"/>
          <w:szCs w:val="24"/>
        </w:rPr>
        <w:t>Производить оперативный внутренний, производственный контроль всех этапов процесса получения, обработки продуктов питания, а также выдачи готовых блюд в соответствии с санитарно-эпидемиологическими и другими правилами, и нормами.</w:t>
      </w:r>
    </w:p>
    <w:p w:rsidR="00265009" w:rsidRPr="00F25FE1" w:rsidRDefault="005E614E">
      <w:pPr>
        <w:widowControl w:val="0"/>
        <w:spacing w:line="228" w:lineRule="auto"/>
        <w:ind w:firstLine="709"/>
        <w:rPr>
          <w:sz w:val="24"/>
          <w:szCs w:val="24"/>
        </w:rPr>
      </w:pPr>
      <w:r w:rsidRPr="00F25FE1">
        <w:rPr>
          <w:sz w:val="24"/>
          <w:szCs w:val="24"/>
        </w:rPr>
        <w:t xml:space="preserve">На основании внутреннего Приказа создать специальную </w:t>
      </w:r>
      <w:proofErr w:type="spellStart"/>
      <w:r w:rsidRPr="00F25FE1">
        <w:rPr>
          <w:sz w:val="24"/>
          <w:szCs w:val="24"/>
        </w:rPr>
        <w:t>бракеражную</w:t>
      </w:r>
      <w:proofErr w:type="spellEnd"/>
      <w:r w:rsidRPr="00F25FE1">
        <w:rPr>
          <w:sz w:val="24"/>
          <w:szCs w:val="24"/>
        </w:rPr>
        <w:t xml:space="preserve"> комиссию по проведению контроля за качеством пищи, в которую должны быть включены: директор производства или заведующий производством, повар, медицинский работник и представитель Заказчика.</w:t>
      </w:r>
    </w:p>
    <w:p w:rsidR="00265009" w:rsidRPr="00F25FE1" w:rsidRDefault="005E614E">
      <w:pPr>
        <w:widowControl w:val="0"/>
        <w:spacing w:line="228" w:lineRule="auto"/>
        <w:ind w:firstLine="709"/>
        <w:rPr>
          <w:sz w:val="24"/>
          <w:szCs w:val="24"/>
        </w:rPr>
      </w:pPr>
      <w:r w:rsidRPr="00F25FE1">
        <w:rPr>
          <w:sz w:val="24"/>
          <w:szCs w:val="24"/>
        </w:rPr>
        <w:t xml:space="preserve">           Производить ежедневный бракераж, т.е. снятие пробы приготовленной пищи, путём оценки: </w:t>
      </w:r>
    </w:p>
    <w:p w:rsidR="00265009" w:rsidRPr="00F25FE1" w:rsidRDefault="005E614E">
      <w:pPr>
        <w:widowControl w:val="0"/>
        <w:spacing w:line="228" w:lineRule="auto"/>
        <w:ind w:firstLine="709"/>
        <w:rPr>
          <w:sz w:val="24"/>
          <w:szCs w:val="24"/>
        </w:rPr>
      </w:pPr>
      <w:r w:rsidRPr="00F25FE1">
        <w:rPr>
          <w:sz w:val="24"/>
          <w:szCs w:val="24"/>
        </w:rPr>
        <w:t>- органолептических показателей - соответствие внешнего вида, вкуса, запаха, степень готовности;</w:t>
      </w:r>
    </w:p>
    <w:p w:rsidR="00265009" w:rsidRPr="00F25FE1" w:rsidRDefault="005E614E">
      <w:pPr>
        <w:widowControl w:val="0"/>
        <w:spacing w:line="228" w:lineRule="auto"/>
        <w:ind w:firstLine="709"/>
        <w:rPr>
          <w:sz w:val="24"/>
          <w:szCs w:val="24"/>
        </w:rPr>
      </w:pPr>
      <w:r w:rsidRPr="00F25FE1">
        <w:rPr>
          <w:sz w:val="24"/>
          <w:szCs w:val="24"/>
        </w:rPr>
        <w:t>- нормы закладки и выход готовой продукции;</w:t>
      </w:r>
    </w:p>
    <w:p w:rsidR="00265009" w:rsidRPr="00F25FE1" w:rsidRDefault="005E614E">
      <w:pPr>
        <w:widowControl w:val="0"/>
        <w:spacing w:line="228" w:lineRule="auto"/>
        <w:ind w:firstLine="709"/>
        <w:rPr>
          <w:sz w:val="24"/>
          <w:szCs w:val="24"/>
        </w:rPr>
      </w:pPr>
      <w:r w:rsidRPr="00F25FE1">
        <w:rPr>
          <w:sz w:val="24"/>
          <w:szCs w:val="24"/>
        </w:rPr>
        <w:t>- оценка соответствия массы блюд при раздаче (отпуске).</w:t>
      </w:r>
    </w:p>
    <w:p w:rsidR="00265009" w:rsidRPr="00F25FE1" w:rsidRDefault="005E614E">
      <w:pPr>
        <w:widowControl w:val="0"/>
        <w:spacing w:line="228" w:lineRule="auto"/>
        <w:ind w:firstLine="709"/>
        <w:rPr>
          <w:sz w:val="24"/>
          <w:szCs w:val="24"/>
        </w:rPr>
      </w:pPr>
      <w:r w:rsidRPr="00F25FE1">
        <w:rPr>
          <w:sz w:val="24"/>
          <w:szCs w:val="24"/>
        </w:rPr>
        <w:t>Вести:</w:t>
      </w:r>
    </w:p>
    <w:p w:rsidR="00265009" w:rsidRPr="00F25FE1" w:rsidRDefault="005E614E">
      <w:pPr>
        <w:widowControl w:val="0"/>
        <w:spacing w:line="228" w:lineRule="auto"/>
        <w:ind w:firstLine="709"/>
        <w:rPr>
          <w:sz w:val="24"/>
          <w:szCs w:val="24"/>
        </w:rPr>
      </w:pPr>
      <w:r w:rsidRPr="00F25FE1">
        <w:rPr>
          <w:sz w:val="24"/>
          <w:szCs w:val="24"/>
        </w:rPr>
        <w:t xml:space="preserve">- </w:t>
      </w:r>
      <w:proofErr w:type="spellStart"/>
      <w:r w:rsidRPr="00F25FE1">
        <w:rPr>
          <w:sz w:val="24"/>
          <w:szCs w:val="24"/>
        </w:rPr>
        <w:t>бракеражный</w:t>
      </w:r>
      <w:proofErr w:type="spellEnd"/>
      <w:r w:rsidRPr="00F25FE1">
        <w:rPr>
          <w:sz w:val="24"/>
          <w:szCs w:val="24"/>
        </w:rPr>
        <w:t xml:space="preserve"> журнал, в котором систематически делаются отметки обо всех проверенных блюдах, с оценкой за весь прием пищи (завтрак, обед, полдник), а в случае, если имеются замечания по конкретному блюду, то указать его оценку;</w:t>
      </w:r>
    </w:p>
    <w:p w:rsidR="00265009" w:rsidRPr="00F25FE1" w:rsidRDefault="005E614E">
      <w:pPr>
        <w:widowControl w:val="0"/>
        <w:spacing w:line="228" w:lineRule="auto"/>
        <w:ind w:firstLine="709"/>
        <w:rPr>
          <w:sz w:val="24"/>
          <w:szCs w:val="24"/>
        </w:rPr>
      </w:pPr>
      <w:r w:rsidRPr="00F25FE1">
        <w:rPr>
          <w:sz w:val="24"/>
          <w:szCs w:val="24"/>
        </w:rPr>
        <w:t>- журнал бракеража скоропортящихся продуктов, поступающих в столовую;</w:t>
      </w:r>
    </w:p>
    <w:p w:rsidR="00265009" w:rsidRPr="00F25FE1" w:rsidRDefault="005E614E">
      <w:pPr>
        <w:widowControl w:val="0"/>
        <w:spacing w:line="228" w:lineRule="auto"/>
        <w:ind w:firstLine="709"/>
        <w:rPr>
          <w:sz w:val="24"/>
          <w:szCs w:val="24"/>
        </w:rPr>
      </w:pPr>
      <w:r w:rsidRPr="00F25FE1">
        <w:rPr>
          <w:sz w:val="24"/>
          <w:szCs w:val="24"/>
        </w:rPr>
        <w:t>- журнал здоровья;</w:t>
      </w:r>
    </w:p>
    <w:p w:rsidR="00265009" w:rsidRPr="00F25FE1" w:rsidRDefault="005E614E">
      <w:pPr>
        <w:widowControl w:val="0"/>
        <w:spacing w:line="228" w:lineRule="auto"/>
        <w:ind w:firstLine="709"/>
        <w:rPr>
          <w:sz w:val="24"/>
          <w:szCs w:val="24"/>
        </w:rPr>
      </w:pPr>
      <w:r w:rsidRPr="00F25FE1">
        <w:rPr>
          <w:sz w:val="24"/>
          <w:szCs w:val="24"/>
        </w:rPr>
        <w:t>- журнал учета температурного режима в холодильном оборудовании.</w:t>
      </w:r>
    </w:p>
    <w:p w:rsidR="00265009" w:rsidRPr="00F25FE1" w:rsidRDefault="005E614E">
      <w:pPr>
        <w:widowControl w:val="0"/>
        <w:spacing w:line="228" w:lineRule="auto"/>
        <w:ind w:firstLine="709"/>
        <w:rPr>
          <w:sz w:val="24"/>
          <w:szCs w:val="24"/>
        </w:rPr>
      </w:pPr>
      <w:r w:rsidRPr="00F25FE1">
        <w:rPr>
          <w:sz w:val="24"/>
          <w:szCs w:val="24"/>
        </w:rPr>
        <w:t>Обеспечить за свой счет, 1 раз в 3 месяца, осуществление лабораторного контроля качества и безопасности приготовляемой пищи, руководствуясь документами по контролю параметров в критических контрольных точках в соответствии с разработанными, внедренными и поддерживаемыми процедурами, основанными на принципах ХАССП (т.е. системы международных критериев безопасности производства), с предоставлением результатов Заказчику в сроки, определяемые законодательством Российской Федерации.</w:t>
      </w:r>
    </w:p>
    <w:p w:rsidR="00265009" w:rsidRPr="00F25FE1" w:rsidRDefault="005E614E">
      <w:pPr>
        <w:widowControl w:val="0"/>
        <w:spacing w:line="228" w:lineRule="auto"/>
        <w:ind w:firstLine="709"/>
        <w:rPr>
          <w:sz w:val="24"/>
          <w:szCs w:val="24"/>
        </w:rPr>
      </w:pPr>
      <w:r w:rsidRPr="00F25FE1">
        <w:rPr>
          <w:sz w:val="24"/>
          <w:szCs w:val="24"/>
        </w:rPr>
        <w:t>В соответствии с условиями Контракта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Срок предоставления информации о ходе исполнения обязательств составляет 3 (три) дня с момента получения запроса Заказчика.</w:t>
      </w:r>
    </w:p>
    <w:p w:rsidR="00265009" w:rsidRPr="00F25FE1" w:rsidRDefault="005E614E">
      <w:pPr>
        <w:widowControl w:val="0"/>
        <w:spacing w:line="228" w:lineRule="auto"/>
        <w:ind w:firstLine="709"/>
        <w:rPr>
          <w:sz w:val="24"/>
          <w:szCs w:val="24"/>
        </w:rPr>
      </w:pPr>
      <w:r w:rsidRPr="00F25FE1">
        <w:rPr>
          <w:sz w:val="24"/>
          <w:szCs w:val="24"/>
        </w:rPr>
        <w:t xml:space="preserve">Предоставлять Заказчику по его требованию документы о качестве продуктов питания. </w:t>
      </w:r>
    </w:p>
    <w:p w:rsidR="00265009" w:rsidRPr="00F25FE1" w:rsidRDefault="005E614E">
      <w:pPr>
        <w:widowControl w:val="0"/>
        <w:spacing w:line="228" w:lineRule="auto"/>
        <w:ind w:firstLine="709"/>
        <w:rPr>
          <w:sz w:val="24"/>
          <w:szCs w:val="24"/>
        </w:rPr>
      </w:pPr>
      <w:r w:rsidRPr="00F25FE1">
        <w:rPr>
          <w:sz w:val="24"/>
          <w:szCs w:val="24"/>
        </w:rPr>
        <w:t xml:space="preserve"> Обеспечивать проведение необходимых противопожарных мероприятий и мероприятий по технике безопасности, электробезопасности, а также надлежащее соблюдение законодательства об окружающей среде.</w:t>
      </w:r>
    </w:p>
    <w:p w:rsidR="00265009" w:rsidRPr="00F25FE1" w:rsidRDefault="005E614E">
      <w:pPr>
        <w:widowControl w:val="0"/>
        <w:spacing w:line="228" w:lineRule="auto"/>
        <w:ind w:firstLine="709"/>
        <w:rPr>
          <w:sz w:val="24"/>
          <w:szCs w:val="24"/>
        </w:rPr>
      </w:pPr>
      <w:r w:rsidRPr="00F25FE1">
        <w:rPr>
          <w:sz w:val="24"/>
          <w:szCs w:val="24"/>
        </w:rPr>
        <w:t>Обеспечивать использование производственных помещений и иного имущества, указанного в Контракте, только для предоставления услуги по организации питания Заказчика.</w:t>
      </w:r>
    </w:p>
    <w:p w:rsidR="00265009" w:rsidRPr="00F25FE1" w:rsidRDefault="005E614E">
      <w:pPr>
        <w:widowControl w:val="0"/>
        <w:spacing w:line="228" w:lineRule="auto"/>
        <w:ind w:firstLine="709"/>
        <w:rPr>
          <w:sz w:val="24"/>
          <w:szCs w:val="24"/>
        </w:rPr>
      </w:pPr>
      <w:r w:rsidRPr="00F25FE1">
        <w:rPr>
          <w:sz w:val="24"/>
          <w:szCs w:val="24"/>
        </w:rPr>
        <w:t xml:space="preserve">Предоставлять Заказчику документы о качестве продуктов питания, из которых будет приготовлена пища, в том числе документы, подтверждающие соответствие продуктов питания, приготовленной пищи требованиям нормативных документов (декларации о соответствии, сертификаты о соответствии), сопроводительные документы, обеспечивающие </w:t>
      </w:r>
      <w:proofErr w:type="spellStart"/>
      <w:r w:rsidRPr="00F25FE1">
        <w:rPr>
          <w:sz w:val="24"/>
          <w:szCs w:val="24"/>
        </w:rPr>
        <w:t>прослеживаемость</w:t>
      </w:r>
      <w:proofErr w:type="spellEnd"/>
      <w:r w:rsidRPr="00F25FE1">
        <w:rPr>
          <w:sz w:val="24"/>
          <w:szCs w:val="24"/>
        </w:rPr>
        <w:t xml:space="preserve"> продуктов питания, результаты </w:t>
      </w:r>
      <w:proofErr w:type="spellStart"/>
      <w:r w:rsidRPr="00F25FE1">
        <w:rPr>
          <w:sz w:val="24"/>
          <w:szCs w:val="24"/>
        </w:rPr>
        <w:t>бракеражной</w:t>
      </w:r>
      <w:proofErr w:type="spellEnd"/>
      <w:r w:rsidRPr="00F25FE1">
        <w:rPr>
          <w:sz w:val="24"/>
          <w:szCs w:val="24"/>
        </w:rPr>
        <w:t xml:space="preserve"> оценки приготовленной пищи, результаты производственного контроля.</w:t>
      </w:r>
    </w:p>
    <w:p w:rsidR="00265009" w:rsidRPr="00F25FE1" w:rsidRDefault="005E614E">
      <w:pPr>
        <w:widowControl w:val="0"/>
        <w:spacing w:line="228" w:lineRule="auto"/>
        <w:ind w:firstLine="709"/>
        <w:rPr>
          <w:sz w:val="24"/>
          <w:szCs w:val="24"/>
        </w:rPr>
      </w:pPr>
      <w:r w:rsidRPr="00F25FE1">
        <w:rPr>
          <w:sz w:val="24"/>
          <w:szCs w:val="24"/>
        </w:rPr>
        <w:t>Устранить за свой счет все выявленные недостатки при оказании услуг.</w:t>
      </w:r>
    </w:p>
    <w:p w:rsidR="00265009" w:rsidRPr="00F25FE1" w:rsidRDefault="005E614E">
      <w:pPr>
        <w:widowControl w:val="0"/>
        <w:spacing w:line="228" w:lineRule="auto"/>
        <w:ind w:firstLine="709"/>
        <w:rPr>
          <w:sz w:val="24"/>
          <w:szCs w:val="24"/>
        </w:rPr>
      </w:pPr>
      <w:r w:rsidRPr="00F25FE1">
        <w:rPr>
          <w:sz w:val="24"/>
          <w:szCs w:val="24"/>
        </w:rPr>
        <w:t>Немедленно предупредить Заказчика и до получения от него указаний приостановить оказание услуг при обнаружении возможных неблагоприятных для Заказчика последствий оказания услуг.</w:t>
      </w:r>
    </w:p>
    <w:p w:rsidR="00265009" w:rsidRPr="00F25FE1" w:rsidRDefault="005E614E">
      <w:pPr>
        <w:widowControl w:val="0"/>
        <w:spacing w:line="228" w:lineRule="auto"/>
        <w:ind w:firstLine="709"/>
        <w:rPr>
          <w:sz w:val="24"/>
          <w:szCs w:val="24"/>
        </w:rPr>
      </w:pPr>
      <w:r w:rsidRPr="00F25FE1">
        <w:rPr>
          <w:sz w:val="24"/>
          <w:szCs w:val="24"/>
        </w:rPr>
        <w:t>Назначить в течение 3 (трех) дней с момента заключения контракта ответственное лицо для оперативного решения текущих вопросов по контракту и передать Заказчику информацию об ответственном лице. Указанная информация предоставляется Исполнителем лично либо направляется заказным письмом с уведомлением о вручении, либо по адресу электронной почты Заказчика. В информации указывается должность, ФИО, телефон, адрес электронной почты ответственного лица.</w:t>
      </w:r>
    </w:p>
    <w:p w:rsidR="00265009" w:rsidRPr="00F25FE1" w:rsidRDefault="005E614E">
      <w:pPr>
        <w:widowControl w:val="0"/>
        <w:spacing w:line="228" w:lineRule="auto"/>
        <w:ind w:firstLine="709"/>
        <w:rPr>
          <w:sz w:val="24"/>
          <w:szCs w:val="24"/>
        </w:rPr>
      </w:pPr>
      <w:r w:rsidRPr="00F25FE1">
        <w:rPr>
          <w:sz w:val="24"/>
          <w:szCs w:val="24"/>
        </w:rPr>
        <w:t>4. Состав и качество горячего питания для каждой категории учащихся должны соответствовать  Методическим рекомендациям МР 2.4.0179-20 и санитарно-эпидемиологическим правилам и нормам СанПиН 2.3/2.4.3590-20 "Санитарно-эпидемиологические требования к организации общественного питания населения".</w:t>
      </w:r>
    </w:p>
    <w:p w:rsidR="00265009" w:rsidRPr="00F25FE1" w:rsidRDefault="005E614E">
      <w:pPr>
        <w:widowControl w:val="0"/>
        <w:spacing w:line="228" w:lineRule="auto"/>
        <w:ind w:firstLine="709"/>
        <w:rPr>
          <w:sz w:val="24"/>
          <w:szCs w:val="24"/>
        </w:rPr>
      </w:pPr>
      <w:r w:rsidRPr="00F25FE1">
        <w:rPr>
          <w:sz w:val="24"/>
          <w:szCs w:val="24"/>
        </w:rPr>
        <w:lastRenderedPageBreak/>
        <w:t>5. Гарантия качества услуг:</w:t>
      </w:r>
    </w:p>
    <w:p w:rsidR="00265009" w:rsidRPr="00F25FE1" w:rsidRDefault="005E614E">
      <w:pPr>
        <w:widowControl w:val="0"/>
        <w:spacing w:line="228" w:lineRule="auto"/>
        <w:ind w:firstLine="709"/>
        <w:rPr>
          <w:sz w:val="24"/>
          <w:szCs w:val="24"/>
        </w:rPr>
      </w:pPr>
      <w:r w:rsidRPr="00F25FE1">
        <w:rPr>
          <w:sz w:val="24"/>
          <w:szCs w:val="24"/>
        </w:rPr>
        <w:t xml:space="preserve"> Организация горячего питания должна соответствовать требованиям: ГОСТ 30389-2013  Услуги общественного питания. Предприятия общественного питания. Классификация и общие требования; ГОСТ 31984-2012 Услуги общественного питания. Общие требования; 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СанПиН 2.3/2.4.3590-20 «Санитарно-эпидемиологические требования к организации общественного питания населения» и осуществляться в соответствии </w:t>
      </w:r>
      <w:r w:rsidR="006B5919" w:rsidRPr="00F25FE1">
        <w:rPr>
          <w:sz w:val="24"/>
          <w:szCs w:val="24"/>
        </w:rPr>
        <w:t>с меню</w:t>
      </w:r>
      <w:r w:rsidRPr="00F25FE1">
        <w:rPr>
          <w:sz w:val="24"/>
          <w:szCs w:val="24"/>
        </w:rPr>
        <w:t>, составленным исполнителем в соответствии с техническим заданием, согласованным с Заказчиком и имеющее Экспертное заключение на данное меню. Исполнитель должен осуществлять производственный контроль согласно СанПиН 2.3/2.4.3590-20.</w:t>
      </w:r>
    </w:p>
    <w:p w:rsidR="00265009" w:rsidRPr="00F25FE1" w:rsidRDefault="005E614E">
      <w:pPr>
        <w:widowControl w:val="0"/>
        <w:spacing w:line="228" w:lineRule="auto"/>
        <w:ind w:firstLine="709"/>
        <w:rPr>
          <w:sz w:val="24"/>
          <w:szCs w:val="24"/>
        </w:rPr>
      </w:pPr>
      <w:r w:rsidRPr="00F25FE1">
        <w:rPr>
          <w:sz w:val="24"/>
          <w:szCs w:val="24"/>
        </w:rPr>
        <w:t xml:space="preserve">6. Условия передачи имущества, используемого для целей обеспечения питанием заказчика, исполнителю в аренду на период оказания услуг: осуществляется в соответствии с договором аренды помещения </w:t>
      </w:r>
      <w:r w:rsidR="006B5919" w:rsidRPr="00F25FE1">
        <w:rPr>
          <w:sz w:val="24"/>
          <w:szCs w:val="24"/>
        </w:rPr>
        <w:t xml:space="preserve">пищеблока </w:t>
      </w:r>
      <w:r w:rsidR="00353DD3" w:rsidRPr="00F25FE1">
        <w:rPr>
          <w:sz w:val="24"/>
          <w:szCs w:val="24"/>
        </w:rPr>
        <w:t>МБОУ О</w:t>
      </w:r>
      <w:r w:rsidRPr="00F25FE1">
        <w:rPr>
          <w:sz w:val="24"/>
          <w:szCs w:val="24"/>
        </w:rPr>
        <w:t xml:space="preserve">ОШ № </w:t>
      </w:r>
      <w:r w:rsidR="00353DD3" w:rsidRPr="00F25FE1">
        <w:rPr>
          <w:sz w:val="24"/>
          <w:szCs w:val="24"/>
        </w:rPr>
        <w:t>25.</w:t>
      </w:r>
    </w:p>
    <w:p w:rsidR="00265009" w:rsidRPr="00F25FE1" w:rsidRDefault="00265009">
      <w:pPr>
        <w:widowControl w:val="0"/>
        <w:spacing w:line="228" w:lineRule="auto"/>
        <w:ind w:firstLine="709"/>
        <w:rPr>
          <w:sz w:val="24"/>
          <w:szCs w:val="24"/>
        </w:rPr>
      </w:pPr>
    </w:p>
    <w:p w:rsidR="00265009" w:rsidRPr="00F25FE1" w:rsidRDefault="00265009">
      <w:pPr>
        <w:widowControl w:val="0"/>
        <w:spacing w:line="228" w:lineRule="auto"/>
        <w:ind w:firstLine="709"/>
        <w:rPr>
          <w:b/>
          <w:sz w:val="24"/>
          <w:szCs w:val="24"/>
        </w:rPr>
      </w:pPr>
    </w:p>
    <w:p w:rsidR="00265009" w:rsidRPr="00F25FE1" w:rsidRDefault="00265009">
      <w:pPr>
        <w:spacing w:line="240" w:lineRule="auto"/>
        <w:ind w:firstLine="283"/>
        <w:rPr>
          <w:sz w:val="24"/>
          <w:szCs w:val="24"/>
        </w:rPr>
      </w:pPr>
    </w:p>
    <w:p w:rsidR="00265009" w:rsidRPr="00F25FE1" w:rsidRDefault="00265009">
      <w:pPr>
        <w:pStyle w:val="ae"/>
        <w:tabs>
          <w:tab w:val="left" w:pos="426"/>
          <w:tab w:val="left" w:pos="2520"/>
        </w:tabs>
        <w:spacing w:before="0" w:after="0"/>
        <w:ind w:firstLine="567"/>
        <w:jc w:val="both"/>
        <w:rPr>
          <w:rFonts w:ascii="Times New Roman" w:hAnsi="Times New Roman"/>
          <w:b w:val="0"/>
          <w:smallCaps w:val="0"/>
          <w:spacing w:val="0"/>
          <w:szCs w:val="24"/>
        </w:rPr>
      </w:pPr>
    </w:p>
    <w:p w:rsidR="00265009" w:rsidRPr="00F25FE1" w:rsidRDefault="00265009">
      <w:pPr>
        <w:pStyle w:val="ae"/>
        <w:tabs>
          <w:tab w:val="left" w:pos="426"/>
          <w:tab w:val="left" w:pos="2520"/>
        </w:tabs>
        <w:spacing w:before="0" w:after="0"/>
        <w:ind w:firstLine="567"/>
        <w:jc w:val="both"/>
        <w:rPr>
          <w:rFonts w:ascii="Times New Roman" w:hAnsi="Times New Roman"/>
          <w:b w:val="0"/>
          <w:smallCaps w:val="0"/>
          <w:spacing w:val="0"/>
          <w:szCs w:val="24"/>
        </w:rPr>
      </w:pPr>
    </w:p>
    <w:p w:rsidR="00265009" w:rsidRPr="00F25FE1" w:rsidRDefault="00265009">
      <w:pPr>
        <w:pStyle w:val="ae"/>
        <w:tabs>
          <w:tab w:val="left" w:pos="426"/>
          <w:tab w:val="left" w:pos="2520"/>
        </w:tabs>
        <w:spacing w:before="0" w:after="0"/>
        <w:ind w:firstLine="567"/>
        <w:jc w:val="both"/>
        <w:rPr>
          <w:rFonts w:ascii="Times New Roman" w:hAnsi="Times New Roman"/>
          <w:b w:val="0"/>
          <w:smallCaps w:val="0"/>
          <w:spacing w:val="0"/>
          <w:szCs w:val="24"/>
        </w:rPr>
      </w:pPr>
    </w:p>
    <w:p w:rsidR="00265009" w:rsidRPr="00F25FE1" w:rsidRDefault="00265009">
      <w:pPr>
        <w:pStyle w:val="ae"/>
        <w:tabs>
          <w:tab w:val="left" w:pos="426"/>
          <w:tab w:val="left" w:pos="2520"/>
        </w:tabs>
        <w:spacing w:before="0" w:after="0"/>
        <w:ind w:firstLine="567"/>
        <w:jc w:val="both"/>
        <w:rPr>
          <w:rFonts w:ascii="Times New Roman" w:hAnsi="Times New Roman"/>
          <w:b w:val="0"/>
          <w:smallCaps w:val="0"/>
          <w:spacing w:val="0"/>
          <w:szCs w:val="24"/>
        </w:rPr>
      </w:pPr>
    </w:p>
    <w:p w:rsidR="00265009" w:rsidRPr="00F25FE1" w:rsidRDefault="00265009">
      <w:pPr>
        <w:spacing w:line="240" w:lineRule="auto"/>
        <w:ind w:firstLine="0"/>
        <w:rPr>
          <w:sz w:val="24"/>
          <w:szCs w:val="24"/>
        </w:rPr>
      </w:pPr>
    </w:p>
    <w:p w:rsidR="00265009" w:rsidRPr="00F25FE1" w:rsidRDefault="005E614E">
      <w:pPr>
        <w:spacing w:after="200" w:line="276" w:lineRule="auto"/>
        <w:ind w:firstLine="0"/>
        <w:jc w:val="left"/>
        <w:rPr>
          <w:sz w:val="24"/>
          <w:szCs w:val="24"/>
        </w:rPr>
      </w:pPr>
      <w:r w:rsidRPr="00F25FE1">
        <w:rPr>
          <w:sz w:val="24"/>
          <w:szCs w:val="24"/>
        </w:rPr>
        <w:br w:type="page"/>
      </w:r>
    </w:p>
    <w:p w:rsidR="00265009" w:rsidRPr="00F25FE1" w:rsidRDefault="005E614E">
      <w:pPr>
        <w:spacing w:line="204" w:lineRule="auto"/>
        <w:ind w:left="6379" w:firstLine="0"/>
        <w:jc w:val="left"/>
        <w:rPr>
          <w:sz w:val="24"/>
          <w:szCs w:val="24"/>
        </w:rPr>
      </w:pPr>
      <w:r w:rsidRPr="00F25FE1">
        <w:rPr>
          <w:sz w:val="24"/>
          <w:szCs w:val="24"/>
        </w:rPr>
        <w:lastRenderedPageBreak/>
        <w:t xml:space="preserve">Приложение № 3 </w:t>
      </w:r>
    </w:p>
    <w:p w:rsidR="00265009" w:rsidRPr="00F25FE1" w:rsidRDefault="005E614E">
      <w:pPr>
        <w:spacing w:line="204" w:lineRule="auto"/>
        <w:ind w:left="6379" w:firstLine="0"/>
        <w:jc w:val="left"/>
        <w:rPr>
          <w:sz w:val="24"/>
          <w:szCs w:val="24"/>
        </w:rPr>
      </w:pPr>
      <w:r w:rsidRPr="00F25FE1">
        <w:rPr>
          <w:sz w:val="24"/>
          <w:szCs w:val="24"/>
        </w:rPr>
        <w:t xml:space="preserve">к контракту                   </w:t>
      </w:r>
    </w:p>
    <w:p w:rsidR="00265009" w:rsidRPr="00F25FE1" w:rsidRDefault="005E614E">
      <w:pPr>
        <w:spacing w:line="204" w:lineRule="auto"/>
        <w:ind w:left="6379" w:firstLine="0"/>
        <w:jc w:val="left"/>
        <w:rPr>
          <w:sz w:val="24"/>
          <w:szCs w:val="24"/>
        </w:rPr>
      </w:pPr>
      <w:r w:rsidRPr="00F25FE1">
        <w:rPr>
          <w:sz w:val="24"/>
          <w:szCs w:val="24"/>
        </w:rPr>
        <w:t>от «___» ______20___г.№_____</w:t>
      </w:r>
    </w:p>
    <w:p w:rsidR="00265009" w:rsidRPr="00F25FE1" w:rsidRDefault="00265009">
      <w:pPr>
        <w:spacing w:line="240" w:lineRule="auto"/>
        <w:ind w:firstLine="0"/>
        <w:jc w:val="left"/>
        <w:rPr>
          <w:sz w:val="24"/>
          <w:szCs w:val="24"/>
        </w:rPr>
      </w:pPr>
    </w:p>
    <w:p w:rsidR="00265009" w:rsidRPr="00F25FE1" w:rsidRDefault="00265009">
      <w:pPr>
        <w:spacing w:line="240" w:lineRule="auto"/>
        <w:ind w:firstLine="0"/>
        <w:jc w:val="center"/>
        <w:rPr>
          <w:b/>
          <w:i/>
          <w:sz w:val="24"/>
          <w:szCs w:val="24"/>
        </w:rPr>
      </w:pPr>
    </w:p>
    <w:p w:rsidR="00265009" w:rsidRPr="00F25FE1" w:rsidRDefault="00265009">
      <w:pPr>
        <w:spacing w:line="240" w:lineRule="auto"/>
        <w:ind w:firstLine="0"/>
        <w:jc w:val="left"/>
        <w:rPr>
          <w:sz w:val="24"/>
          <w:szCs w:val="24"/>
        </w:rPr>
      </w:pPr>
    </w:p>
    <w:p w:rsidR="00265009" w:rsidRPr="00F25FE1" w:rsidRDefault="00265009">
      <w:pPr>
        <w:spacing w:line="240" w:lineRule="auto"/>
        <w:ind w:firstLine="0"/>
        <w:jc w:val="left"/>
        <w:rPr>
          <w:sz w:val="24"/>
          <w:szCs w:val="24"/>
        </w:rPr>
      </w:pPr>
    </w:p>
    <w:p w:rsidR="00265009" w:rsidRDefault="005E614E">
      <w:pPr>
        <w:spacing w:line="240" w:lineRule="auto"/>
        <w:ind w:firstLine="0"/>
        <w:jc w:val="center"/>
        <w:rPr>
          <w:b/>
          <w:sz w:val="24"/>
          <w:szCs w:val="24"/>
        </w:rPr>
      </w:pPr>
      <w:r w:rsidRPr="00F25FE1">
        <w:rPr>
          <w:b/>
          <w:sz w:val="24"/>
          <w:szCs w:val="24"/>
        </w:rPr>
        <w:t>ГРАФИК ОКАЗАНИЯ УСЛУГ</w:t>
      </w:r>
    </w:p>
    <w:p w:rsidR="00877623" w:rsidRDefault="00877623">
      <w:pPr>
        <w:spacing w:line="240" w:lineRule="auto"/>
        <w:ind w:firstLine="0"/>
        <w:jc w:val="center"/>
        <w:rPr>
          <w:b/>
          <w:sz w:val="24"/>
          <w:szCs w:val="24"/>
        </w:rPr>
      </w:pPr>
    </w:p>
    <w:tbl>
      <w:tblPr>
        <w:tblW w:w="0" w:type="auto"/>
        <w:tblLayout w:type="fixed"/>
        <w:tblLook w:val="04A0"/>
      </w:tblPr>
      <w:tblGrid>
        <w:gridCol w:w="4927"/>
        <w:gridCol w:w="4928"/>
      </w:tblGrid>
      <w:tr w:rsidR="00877623" w:rsidRPr="00F70980" w:rsidTr="003C2C8D">
        <w:tc>
          <w:tcPr>
            <w:tcW w:w="4927" w:type="dxa"/>
          </w:tcPr>
          <w:p w:rsidR="00877623" w:rsidRPr="00F70980" w:rsidRDefault="00877623" w:rsidP="003C2C8D">
            <w:pPr>
              <w:spacing w:line="240" w:lineRule="auto"/>
              <w:ind w:firstLine="0"/>
              <w:jc w:val="center"/>
              <w:rPr>
                <w:b/>
                <w:sz w:val="24"/>
                <w:szCs w:val="24"/>
              </w:rPr>
            </w:pPr>
            <w:r w:rsidRPr="00F70980">
              <w:rPr>
                <w:b/>
                <w:sz w:val="24"/>
                <w:szCs w:val="24"/>
              </w:rPr>
              <w:t>Начало оказания услуг:</w:t>
            </w:r>
          </w:p>
        </w:tc>
        <w:tc>
          <w:tcPr>
            <w:tcW w:w="4928" w:type="dxa"/>
          </w:tcPr>
          <w:p w:rsidR="00877623" w:rsidRPr="00F70980" w:rsidRDefault="00877623" w:rsidP="003C2C8D">
            <w:pPr>
              <w:spacing w:line="240" w:lineRule="auto"/>
              <w:ind w:firstLine="0"/>
              <w:jc w:val="center"/>
              <w:rPr>
                <w:b/>
                <w:sz w:val="24"/>
                <w:szCs w:val="24"/>
              </w:rPr>
            </w:pPr>
            <w:r w:rsidRPr="00F70980">
              <w:rPr>
                <w:b/>
                <w:sz w:val="24"/>
                <w:szCs w:val="24"/>
              </w:rPr>
              <w:t>Окончание оказания услуг:</w:t>
            </w:r>
          </w:p>
        </w:tc>
      </w:tr>
      <w:tr w:rsidR="00877623" w:rsidRPr="00F70980" w:rsidTr="003C2C8D">
        <w:tc>
          <w:tcPr>
            <w:tcW w:w="4927" w:type="dxa"/>
          </w:tcPr>
          <w:p w:rsidR="00877623" w:rsidRPr="00F70980" w:rsidRDefault="00877623" w:rsidP="003C2C8D">
            <w:pPr>
              <w:spacing w:line="240" w:lineRule="auto"/>
              <w:ind w:firstLine="0"/>
              <w:jc w:val="center"/>
              <w:rPr>
                <w:b/>
                <w:sz w:val="24"/>
                <w:szCs w:val="24"/>
              </w:rPr>
            </w:pPr>
            <w:r>
              <w:rPr>
                <w:b/>
                <w:sz w:val="24"/>
                <w:szCs w:val="24"/>
              </w:rPr>
              <w:t>09.01.2024г.</w:t>
            </w:r>
          </w:p>
        </w:tc>
        <w:tc>
          <w:tcPr>
            <w:tcW w:w="4928" w:type="dxa"/>
          </w:tcPr>
          <w:p w:rsidR="00877623" w:rsidRPr="00F70980" w:rsidRDefault="00877623" w:rsidP="003C2C8D">
            <w:pPr>
              <w:spacing w:line="240" w:lineRule="auto"/>
              <w:ind w:firstLine="0"/>
              <w:jc w:val="center"/>
              <w:rPr>
                <w:b/>
                <w:sz w:val="24"/>
                <w:szCs w:val="24"/>
              </w:rPr>
            </w:pPr>
            <w:r>
              <w:rPr>
                <w:b/>
                <w:sz w:val="24"/>
                <w:szCs w:val="24"/>
              </w:rPr>
              <w:t>25.05.2024г.</w:t>
            </w:r>
          </w:p>
        </w:tc>
      </w:tr>
    </w:tbl>
    <w:p w:rsidR="00877623" w:rsidRPr="00F25FE1" w:rsidRDefault="00877623">
      <w:pPr>
        <w:spacing w:line="240" w:lineRule="auto"/>
        <w:ind w:firstLine="0"/>
        <w:jc w:val="center"/>
        <w:rPr>
          <w:b/>
          <w:sz w:val="24"/>
          <w:szCs w:val="24"/>
        </w:rPr>
      </w:pPr>
    </w:p>
    <w:p w:rsidR="00265009" w:rsidRPr="00F25FE1" w:rsidRDefault="00265009">
      <w:pPr>
        <w:spacing w:line="240" w:lineRule="auto"/>
        <w:ind w:firstLine="0"/>
        <w:jc w:val="center"/>
        <w:rPr>
          <w:b/>
          <w:i/>
          <w:sz w:val="24"/>
          <w:szCs w:val="24"/>
        </w:rPr>
      </w:pPr>
    </w:p>
    <w:p w:rsidR="00265009" w:rsidRPr="00F25FE1" w:rsidRDefault="005E614E">
      <w:pPr>
        <w:spacing w:line="240" w:lineRule="auto"/>
        <w:ind w:firstLine="0"/>
        <w:jc w:val="center"/>
        <w:rPr>
          <w:b/>
          <w:sz w:val="24"/>
          <w:szCs w:val="24"/>
        </w:rPr>
      </w:pPr>
      <w:r w:rsidRPr="00F25FE1">
        <w:rPr>
          <w:b/>
          <w:sz w:val="24"/>
          <w:szCs w:val="24"/>
        </w:rPr>
        <w:t xml:space="preserve">на основании заявок Заказчика </w:t>
      </w:r>
    </w:p>
    <w:p w:rsidR="00265009" w:rsidRPr="00F25FE1" w:rsidRDefault="00265009">
      <w:pPr>
        <w:spacing w:line="240" w:lineRule="auto"/>
        <w:ind w:firstLine="0"/>
        <w:jc w:val="center"/>
        <w:rPr>
          <w:b/>
          <w:sz w:val="24"/>
          <w:szCs w:val="24"/>
        </w:rPr>
      </w:pPr>
    </w:p>
    <w:tbl>
      <w:tblPr>
        <w:tblW w:w="10348" w:type="dxa"/>
        <w:jc w:val="center"/>
        <w:tblLayout w:type="fixed"/>
        <w:tblLook w:val="04A0"/>
      </w:tblPr>
      <w:tblGrid>
        <w:gridCol w:w="5401"/>
        <w:gridCol w:w="4947"/>
      </w:tblGrid>
      <w:tr w:rsidR="00151020" w:rsidRPr="00F25FE1" w:rsidTr="006B5919">
        <w:trPr>
          <w:trHeight w:val="2977"/>
          <w:jc w:val="center"/>
        </w:trPr>
        <w:tc>
          <w:tcPr>
            <w:tcW w:w="5401" w:type="dxa"/>
          </w:tcPr>
          <w:p w:rsidR="00151020" w:rsidRDefault="00151020">
            <w:pPr>
              <w:jc w:val="center"/>
              <w:rPr>
                <w:sz w:val="24"/>
                <w:szCs w:val="24"/>
              </w:rPr>
            </w:pPr>
            <w:r>
              <w:rPr>
                <w:sz w:val="24"/>
                <w:szCs w:val="24"/>
              </w:rPr>
              <w:t>Заказчик:</w:t>
            </w:r>
          </w:p>
          <w:p w:rsidR="00151020" w:rsidRDefault="00151020">
            <w:pPr>
              <w:spacing w:line="240" w:lineRule="auto"/>
              <w:ind w:firstLine="0"/>
              <w:rPr>
                <w:sz w:val="24"/>
                <w:szCs w:val="24"/>
              </w:rPr>
            </w:pPr>
            <w:r>
              <w:rPr>
                <w:sz w:val="24"/>
                <w:szCs w:val="24"/>
              </w:rPr>
              <w:t xml:space="preserve">Муниципальное бюджетное общеобразовательное учреждение общая общеобразовательная школа № 25 муниципального образования город Новороссийск </w:t>
            </w:r>
          </w:p>
          <w:p w:rsidR="00151020" w:rsidRDefault="00151020">
            <w:pPr>
              <w:spacing w:line="240" w:lineRule="auto"/>
              <w:ind w:firstLine="0"/>
              <w:rPr>
                <w:sz w:val="24"/>
                <w:szCs w:val="24"/>
              </w:rPr>
            </w:pPr>
            <w:r>
              <w:rPr>
                <w:sz w:val="24"/>
                <w:szCs w:val="24"/>
              </w:rPr>
              <w:t>Директор</w:t>
            </w:r>
          </w:p>
          <w:p w:rsidR="00151020" w:rsidRDefault="00151020">
            <w:pPr>
              <w:spacing w:line="240" w:lineRule="auto"/>
              <w:ind w:firstLine="0"/>
              <w:rPr>
                <w:sz w:val="24"/>
                <w:szCs w:val="24"/>
              </w:rPr>
            </w:pPr>
          </w:p>
          <w:p w:rsidR="00151020" w:rsidRDefault="00151020">
            <w:pPr>
              <w:spacing w:line="240" w:lineRule="auto"/>
              <w:ind w:firstLine="0"/>
              <w:rPr>
                <w:sz w:val="24"/>
                <w:szCs w:val="24"/>
              </w:rPr>
            </w:pPr>
            <w:r>
              <w:rPr>
                <w:sz w:val="24"/>
                <w:szCs w:val="24"/>
              </w:rPr>
              <w:t xml:space="preserve">__________________ /О. Н. </w:t>
            </w:r>
            <w:proofErr w:type="spellStart"/>
            <w:r>
              <w:rPr>
                <w:sz w:val="24"/>
                <w:szCs w:val="24"/>
              </w:rPr>
              <w:t>Кумпан</w:t>
            </w:r>
            <w:proofErr w:type="spellEnd"/>
            <w:r>
              <w:rPr>
                <w:sz w:val="24"/>
                <w:szCs w:val="24"/>
              </w:rPr>
              <w:t>/</w:t>
            </w:r>
          </w:p>
          <w:p w:rsidR="00151020" w:rsidRDefault="00151020">
            <w:pPr>
              <w:pStyle w:val="af7"/>
              <w:spacing w:line="276" w:lineRule="auto"/>
              <w:rPr>
                <w:sz w:val="24"/>
                <w:szCs w:val="24"/>
              </w:rPr>
            </w:pPr>
          </w:p>
        </w:tc>
        <w:tc>
          <w:tcPr>
            <w:tcW w:w="4947" w:type="dxa"/>
          </w:tcPr>
          <w:p w:rsidR="00151020" w:rsidRDefault="00151020">
            <w:pPr>
              <w:jc w:val="center"/>
              <w:rPr>
                <w:sz w:val="24"/>
                <w:szCs w:val="24"/>
              </w:rPr>
            </w:pPr>
            <w:r>
              <w:rPr>
                <w:sz w:val="24"/>
                <w:szCs w:val="24"/>
              </w:rPr>
              <w:t>Исполнитель:</w:t>
            </w:r>
          </w:p>
          <w:p w:rsidR="00151020" w:rsidRDefault="00151020">
            <w:pPr>
              <w:spacing w:line="240" w:lineRule="auto"/>
              <w:ind w:firstLine="0"/>
              <w:rPr>
                <w:sz w:val="24"/>
                <w:szCs w:val="24"/>
              </w:rPr>
            </w:pPr>
            <w:r>
              <w:rPr>
                <w:sz w:val="24"/>
                <w:szCs w:val="24"/>
              </w:rPr>
              <w:t>ООО «Торговый  Дом «Кубань»</w:t>
            </w:r>
          </w:p>
          <w:p w:rsidR="00151020" w:rsidRDefault="00151020">
            <w:pPr>
              <w:autoSpaceDE w:val="0"/>
              <w:autoSpaceDN w:val="0"/>
              <w:adjustRightInd w:val="0"/>
              <w:spacing w:line="240" w:lineRule="auto"/>
              <w:ind w:firstLine="0"/>
              <w:rPr>
                <w:sz w:val="24"/>
                <w:szCs w:val="24"/>
              </w:rPr>
            </w:pPr>
            <w:r>
              <w:rPr>
                <w:sz w:val="24"/>
                <w:szCs w:val="24"/>
              </w:rPr>
              <w:t xml:space="preserve"> </w:t>
            </w:r>
          </w:p>
          <w:p w:rsidR="00151020" w:rsidRDefault="00151020">
            <w:pPr>
              <w:autoSpaceDE w:val="0"/>
              <w:autoSpaceDN w:val="0"/>
              <w:adjustRightInd w:val="0"/>
              <w:spacing w:line="240" w:lineRule="auto"/>
              <w:ind w:firstLine="0"/>
              <w:rPr>
                <w:sz w:val="24"/>
                <w:szCs w:val="24"/>
              </w:rPr>
            </w:pPr>
          </w:p>
          <w:p w:rsidR="00151020" w:rsidRDefault="00151020">
            <w:pPr>
              <w:autoSpaceDE w:val="0"/>
              <w:autoSpaceDN w:val="0"/>
              <w:adjustRightInd w:val="0"/>
              <w:spacing w:line="240" w:lineRule="auto"/>
              <w:ind w:firstLine="0"/>
              <w:rPr>
                <w:sz w:val="24"/>
                <w:szCs w:val="24"/>
              </w:rPr>
            </w:pPr>
          </w:p>
          <w:p w:rsidR="00151020" w:rsidRDefault="00151020">
            <w:pPr>
              <w:autoSpaceDE w:val="0"/>
              <w:autoSpaceDN w:val="0"/>
              <w:adjustRightInd w:val="0"/>
              <w:spacing w:line="240" w:lineRule="auto"/>
              <w:ind w:firstLine="0"/>
              <w:rPr>
                <w:sz w:val="24"/>
                <w:szCs w:val="24"/>
              </w:rPr>
            </w:pPr>
          </w:p>
          <w:p w:rsidR="00151020" w:rsidRDefault="00151020">
            <w:pPr>
              <w:autoSpaceDE w:val="0"/>
              <w:autoSpaceDN w:val="0"/>
              <w:adjustRightInd w:val="0"/>
              <w:spacing w:line="240" w:lineRule="auto"/>
              <w:ind w:firstLine="0"/>
              <w:rPr>
                <w:sz w:val="24"/>
                <w:szCs w:val="24"/>
                <w:lang w:val="en-US"/>
              </w:rPr>
            </w:pPr>
            <w:r>
              <w:rPr>
                <w:sz w:val="24"/>
                <w:szCs w:val="24"/>
              </w:rPr>
              <w:t>Директор</w:t>
            </w:r>
            <w:r>
              <w:rPr>
                <w:sz w:val="24"/>
                <w:szCs w:val="24"/>
                <w:lang w:val="en-US"/>
              </w:rPr>
              <w:t xml:space="preserve"> </w:t>
            </w:r>
          </w:p>
          <w:p w:rsidR="00151020" w:rsidRDefault="00151020">
            <w:pPr>
              <w:spacing w:line="240" w:lineRule="auto"/>
              <w:ind w:firstLine="0"/>
              <w:rPr>
                <w:sz w:val="24"/>
                <w:szCs w:val="24"/>
                <w:lang w:val="en-US"/>
              </w:rPr>
            </w:pPr>
          </w:p>
          <w:p w:rsidR="00151020" w:rsidRDefault="00151020">
            <w:pPr>
              <w:jc w:val="center"/>
              <w:rPr>
                <w:color w:val="auto"/>
                <w:sz w:val="24"/>
                <w:szCs w:val="24"/>
              </w:rPr>
            </w:pPr>
            <w:r>
              <w:rPr>
                <w:color w:val="auto"/>
                <w:sz w:val="24"/>
                <w:szCs w:val="24"/>
              </w:rPr>
              <w:t xml:space="preserve">_______________________  </w:t>
            </w:r>
            <w:proofErr w:type="spellStart"/>
            <w:r>
              <w:rPr>
                <w:color w:val="auto"/>
                <w:sz w:val="24"/>
                <w:szCs w:val="24"/>
              </w:rPr>
              <w:t>А.Л.Жваков</w:t>
            </w:r>
            <w:proofErr w:type="spellEnd"/>
          </w:p>
          <w:p w:rsidR="00151020" w:rsidRDefault="00151020">
            <w:pPr>
              <w:jc w:val="center"/>
              <w:rPr>
                <w:sz w:val="24"/>
                <w:szCs w:val="24"/>
              </w:rPr>
            </w:pPr>
          </w:p>
        </w:tc>
      </w:tr>
    </w:tbl>
    <w:p w:rsidR="00265009" w:rsidRPr="00F25FE1" w:rsidRDefault="00265009">
      <w:pPr>
        <w:spacing w:line="240" w:lineRule="auto"/>
        <w:ind w:firstLine="0"/>
        <w:jc w:val="center"/>
        <w:rPr>
          <w:b/>
          <w:i/>
          <w:sz w:val="24"/>
          <w:szCs w:val="24"/>
        </w:rPr>
      </w:pPr>
    </w:p>
    <w:p w:rsidR="00265009" w:rsidRPr="00F25FE1" w:rsidRDefault="00265009">
      <w:pPr>
        <w:spacing w:line="240" w:lineRule="auto"/>
        <w:ind w:firstLine="0"/>
        <w:jc w:val="center"/>
        <w:rPr>
          <w:b/>
          <w:i/>
          <w:sz w:val="24"/>
          <w:szCs w:val="24"/>
        </w:rPr>
      </w:pPr>
    </w:p>
    <w:p w:rsidR="00265009" w:rsidRPr="00F25FE1" w:rsidRDefault="00265009">
      <w:pPr>
        <w:spacing w:line="240" w:lineRule="auto"/>
        <w:ind w:firstLine="0"/>
        <w:jc w:val="center"/>
        <w:rPr>
          <w:b/>
          <w:i/>
          <w:sz w:val="24"/>
          <w:szCs w:val="24"/>
        </w:rPr>
      </w:pPr>
    </w:p>
    <w:p w:rsidR="00265009" w:rsidRPr="00F25FE1" w:rsidRDefault="00265009">
      <w:pPr>
        <w:spacing w:line="240" w:lineRule="auto"/>
        <w:ind w:firstLine="0"/>
        <w:jc w:val="center"/>
        <w:rPr>
          <w:b/>
          <w:i/>
          <w:sz w:val="24"/>
          <w:szCs w:val="24"/>
        </w:rPr>
      </w:pPr>
    </w:p>
    <w:p w:rsidR="00265009" w:rsidRPr="00F25FE1" w:rsidRDefault="00265009">
      <w:pPr>
        <w:spacing w:line="240" w:lineRule="auto"/>
        <w:ind w:firstLine="0"/>
        <w:jc w:val="center"/>
        <w:rPr>
          <w:b/>
          <w:i/>
          <w:sz w:val="24"/>
          <w:szCs w:val="24"/>
        </w:rPr>
      </w:pPr>
    </w:p>
    <w:p w:rsidR="00265009" w:rsidRPr="00F25FE1" w:rsidRDefault="00265009">
      <w:pPr>
        <w:spacing w:line="240" w:lineRule="auto"/>
        <w:ind w:firstLine="0"/>
        <w:jc w:val="center"/>
        <w:rPr>
          <w:b/>
          <w:i/>
          <w:sz w:val="24"/>
          <w:szCs w:val="24"/>
        </w:rPr>
      </w:pPr>
    </w:p>
    <w:p w:rsidR="00265009" w:rsidRPr="00F25FE1" w:rsidRDefault="00265009">
      <w:pPr>
        <w:spacing w:line="240" w:lineRule="auto"/>
        <w:ind w:firstLine="0"/>
        <w:jc w:val="center"/>
        <w:rPr>
          <w:b/>
          <w:i/>
          <w:sz w:val="24"/>
          <w:szCs w:val="24"/>
        </w:rPr>
      </w:pPr>
    </w:p>
    <w:p w:rsidR="00265009" w:rsidRPr="00F25FE1" w:rsidRDefault="00265009">
      <w:pPr>
        <w:spacing w:line="240" w:lineRule="auto"/>
        <w:ind w:firstLine="0"/>
        <w:jc w:val="center"/>
        <w:rPr>
          <w:b/>
          <w:i/>
          <w:sz w:val="24"/>
          <w:szCs w:val="24"/>
        </w:rPr>
      </w:pPr>
    </w:p>
    <w:p w:rsidR="00265009" w:rsidRPr="00F25FE1" w:rsidRDefault="00265009">
      <w:pPr>
        <w:spacing w:line="240" w:lineRule="auto"/>
        <w:ind w:firstLine="0"/>
        <w:jc w:val="center"/>
        <w:rPr>
          <w:b/>
          <w:i/>
          <w:sz w:val="24"/>
          <w:szCs w:val="24"/>
        </w:rPr>
      </w:pPr>
    </w:p>
    <w:p w:rsidR="00265009" w:rsidRPr="00F25FE1" w:rsidRDefault="00265009">
      <w:pPr>
        <w:spacing w:line="240" w:lineRule="auto"/>
        <w:ind w:firstLine="0"/>
        <w:jc w:val="center"/>
        <w:rPr>
          <w:b/>
          <w:i/>
          <w:sz w:val="24"/>
          <w:szCs w:val="24"/>
        </w:rPr>
      </w:pPr>
    </w:p>
    <w:p w:rsidR="00265009" w:rsidRPr="00F25FE1" w:rsidRDefault="00265009">
      <w:pPr>
        <w:spacing w:line="240" w:lineRule="auto"/>
        <w:ind w:firstLine="0"/>
        <w:jc w:val="center"/>
        <w:rPr>
          <w:b/>
          <w:i/>
          <w:sz w:val="24"/>
          <w:szCs w:val="24"/>
        </w:rPr>
      </w:pPr>
    </w:p>
    <w:p w:rsidR="00265009" w:rsidRPr="00F25FE1" w:rsidRDefault="00265009">
      <w:pPr>
        <w:spacing w:line="240" w:lineRule="auto"/>
        <w:ind w:firstLine="0"/>
        <w:jc w:val="center"/>
        <w:rPr>
          <w:b/>
          <w:i/>
          <w:sz w:val="24"/>
          <w:szCs w:val="24"/>
        </w:rPr>
      </w:pPr>
    </w:p>
    <w:p w:rsidR="00265009" w:rsidRPr="00F25FE1" w:rsidRDefault="00265009">
      <w:pPr>
        <w:spacing w:line="240" w:lineRule="auto"/>
        <w:ind w:firstLine="0"/>
        <w:jc w:val="center"/>
        <w:rPr>
          <w:b/>
          <w:i/>
          <w:sz w:val="24"/>
          <w:szCs w:val="24"/>
        </w:rPr>
      </w:pPr>
    </w:p>
    <w:p w:rsidR="00265009" w:rsidRPr="00F25FE1" w:rsidRDefault="00265009">
      <w:pPr>
        <w:spacing w:line="240" w:lineRule="auto"/>
        <w:ind w:firstLine="0"/>
        <w:jc w:val="center"/>
        <w:rPr>
          <w:b/>
          <w:i/>
          <w:sz w:val="24"/>
          <w:szCs w:val="24"/>
        </w:rPr>
      </w:pPr>
    </w:p>
    <w:p w:rsidR="00265009" w:rsidRPr="00F25FE1" w:rsidRDefault="00265009">
      <w:pPr>
        <w:spacing w:line="240" w:lineRule="auto"/>
        <w:ind w:firstLine="0"/>
        <w:jc w:val="center"/>
        <w:rPr>
          <w:b/>
          <w:i/>
          <w:sz w:val="24"/>
          <w:szCs w:val="24"/>
        </w:rPr>
      </w:pPr>
    </w:p>
    <w:p w:rsidR="00265009" w:rsidRPr="00F25FE1" w:rsidRDefault="00265009">
      <w:pPr>
        <w:spacing w:line="240" w:lineRule="auto"/>
        <w:ind w:firstLine="0"/>
        <w:jc w:val="center"/>
        <w:rPr>
          <w:b/>
          <w:i/>
          <w:sz w:val="24"/>
          <w:szCs w:val="24"/>
        </w:rPr>
      </w:pPr>
    </w:p>
    <w:p w:rsidR="00265009" w:rsidRPr="00F25FE1" w:rsidRDefault="00265009">
      <w:pPr>
        <w:spacing w:line="240" w:lineRule="auto"/>
        <w:ind w:firstLine="0"/>
        <w:jc w:val="center"/>
        <w:rPr>
          <w:b/>
          <w:i/>
          <w:sz w:val="24"/>
          <w:szCs w:val="24"/>
        </w:rPr>
      </w:pPr>
    </w:p>
    <w:p w:rsidR="00265009" w:rsidRPr="00F25FE1" w:rsidRDefault="00265009">
      <w:pPr>
        <w:spacing w:line="240" w:lineRule="auto"/>
        <w:ind w:firstLine="0"/>
        <w:jc w:val="center"/>
        <w:rPr>
          <w:b/>
          <w:i/>
          <w:sz w:val="24"/>
          <w:szCs w:val="24"/>
        </w:rPr>
      </w:pPr>
    </w:p>
    <w:p w:rsidR="00265009" w:rsidRPr="00F25FE1" w:rsidRDefault="00265009">
      <w:pPr>
        <w:spacing w:line="240" w:lineRule="auto"/>
        <w:ind w:firstLine="0"/>
        <w:jc w:val="center"/>
        <w:rPr>
          <w:b/>
          <w:i/>
          <w:sz w:val="24"/>
          <w:szCs w:val="24"/>
        </w:rPr>
      </w:pPr>
    </w:p>
    <w:p w:rsidR="00265009" w:rsidRPr="00F25FE1" w:rsidRDefault="00265009">
      <w:pPr>
        <w:spacing w:line="240" w:lineRule="auto"/>
        <w:ind w:firstLine="0"/>
        <w:jc w:val="center"/>
        <w:rPr>
          <w:b/>
          <w:i/>
          <w:sz w:val="24"/>
          <w:szCs w:val="24"/>
        </w:rPr>
      </w:pPr>
    </w:p>
    <w:p w:rsidR="00265009" w:rsidRPr="00F25FE1" w:rsidRDefault="00265009">
      <w:pPr>
        <w:spacing w:line="240" w:lineRule="auto"/>
        <w:ind w:firstLine="0"/>
        <w:jc w:val="center"/>
        <w:rPr>
          <w:b/>
          <w:i/>
          <w:sz w:val="24"/>
          <w:szCs w:val="24"/>
        </w:rPr>
      </w:pPr>
    </w:p>
    <w:p w:rsidR="00265009" w:rsidRPr="00F25FE1" w:rsidRDefault="00265009">
      <w:pPr>
        <w:spacing w:line="240" w:lineRule="auto"/>
        <w:ind w:firstLine="0"/>
        <w:jc w:val="center"/>
        <w:rPr>
          <w:b/>
          <w:i/>
          <w:sz w:val="24"/>
          <w:szCs w:val="24"/>
        </w:rPr>
      </w:pPr>
    </w:p>
    <w:p w:rsidR="00265009" w:rsidRPr="00F25FE1" w:rsidRDefault="00265009">
      <w:pPr>
        <w:spacing w:line="240" w:lineRule="auto"/>
        <w:ind w:firstLine="0"/>
        <w:jc w:val="center"/>
        <w:rPr>
          <w:b/>
          <w:i/>
          <w:sz w:val="24"/>
          <w:szCs w:val="24"/>
        </w:rPr>
      </w:pPr>
    </w:p>
    <w:p w:rsidR="00265009" w:rsidRPr="00F25FE1" w:rsidRDefault="00265009">
      <w:pPr>
        <w:spacing w:line="240" w:lineRule="auto"/>
        <w:ind w:firstLine="0"/>
        <w:jc w:val="center"/>
        <w:rPr>
          <w:b/>
          <w:i/>
          <w:sz w:val="24"/>
          <w:szCs w:val="24"/>
        </w:rPr>
      </w:pPr>
    </w:p>
    <w:p w:rsidR="00265009" w:rsidRPr="00F25FE1" w:rsidRDefault="00265009">
      <w:pPr>
        <w:spacing w:line="240" w:lineRule="auto"/>
        <w:ind w:firstLine="0"/>
        <w:rPr>
          <w:b/>
          <w:i/>
          <w:sz w:val="24"/>
          <w:szCs w:val="24"/>
        </w:rPr>
      </w:pPr>
    </w:p>
    <w:p w:rsidR="00265009" w:rsidRPr="00F25FE1" w:rsidRDefault="00265009">
      <w:pPr>
        <w:spacing w:line="240" w:lineRule="auto"/>
        <w:ind w:firstLine="0"/>
        <w:rPr>
          <w:b/>
          <w:i/>
          <w:sz w:val="24"/>
          <w:szCs w:val="24"/>
        </w:rPr>
      </w:pPr>
    </w:p>
    <w:p w:rsidR="00265009" w:rsidRPr="00F25FE1" w:rsidRDefault="00265009">
      <w:pPr>
        <w:spacing w:line="240" w:lineRule="auto"/>
        <w:ind w:firstLine="0"/>
        <w:rPr>
          <w:b/>
          <w:i/>
          <w:sz w:val="24"/>
          <w:szCs w:val="24"/>
        </w:rPr>
      </w:pPr>
    </w:p>
    <w:p w:rsidR="00265009" w:rsidRPr="00F25FE1" w:rsidRDefault="00265009">
      <w:pPr>
        <w:spacing w:line="240" w:lineRule="auto"/>
        <w:ind w:firstLine="0"/>
        <w:rPr>
          <w:b/>
          <w:i/>
          <w:sz w:val="24"/>
          <w:szCs w:val="24"/>
        </w:rPr>
      </w:pPr>
    </w:p>
    <w:p w:rsidR="00265009" w:rsidRPr="00F25FE1" w:rsidRDefault="00265009">
      <w:pPr>
        <w:spacing w:line="240" w:lineRule="auto"/>
        <w:ind w:firstLine="0"/>
        <w:rPr>
          <w:b/>
          <w:i/>
          <w:sz w:val="24"/>
          <w:szCs w:val="24"/>
        </w:rPr>
      </w:pPr>
    </w:p>
    <w:p w:rsidR="00265009" w:rsidRPr="00F25FE1" w:rsidRDefault="00265009">
      <w:pPr>
        <w:spacing w:line="240" w:lineRule="auto"/>
        <w:ind w:firstLine="0"/>
        <w:rPr>
          <w:b/>
          <w:i/>
          <w:sz w:val="24"/>
          <w:szCs w:val="24"/>
        </w:rPr>
      </w:pPr>
    </w:p>
    <w:p w:rsidR="00265009" w:rsidRPr="00F25FE1" w:rsidRDefault="00265009">
      <w:pPr>
        <w:spacing w:line="240" w:lineRule="auto"/>
        <w:ind w:firstLine="0"/>
        <w:rPr>
          <w:b/>
          <w:i/>
          <w:sz w:val="24"/>
          <w:szCs w:val="24"/>
        </w:rPr>
      </w:pPr>
    </w:p>
    <w:p w:rsidR="00265009" w:rsidRPr="00F25FE1" w:rsidRDefault="00265009">
      <w:pPr>
        <w:spacing w:line="240" w:lineRule="auto"/>
        <w:ind w:firstLine="0"/>
        <w:rPr>
          <w:b/>
          <w:i/>
          <w:sz w:val="24"/>
          <w:szCs w:val="24"/>
        </w:rPr>
      </w:pPr>
    </w:p>
    <w:p w:rsidR="00265009" w:rsidRPr="00F25FE1" w:rsidRDefault="00265009">
      <w:pPr>
        <w:spacing w:line="240" w:lineRule="auto"/>
        <w:ind w:firstLine="0"/>
        <w:rPr>
          <w:b/>
          <w:i/>
          <w:sz w:val="24"/>
          <w:szCs w:val="24"/>
        </w:rPr>
      </w:pPr>
    </w:p>
    <w:p w:rsidR="00265009" w:rsidRPr="00F25FE1" w:rsidRDefault="00265009">
      <w:pPr>
        <w:spacing w:line="240" w:lineRule="auto"/>
        <w:ind w:firstLine="0"/>
        <w:rPr>
          <w:b/>
          <w:i/>
          <w:sz w:val="24"/>
          <w:szCs w:val="24"/>
        </w:rPr>
      </w:pPr>
    </w:p>
    <w:p w:rsidR="00265009" w:rsidRPr="00F25FE1" w:rsidRDefault="005E614E">
      <w:pPr>
        <w:spacing w:line="240" w:lineRule="auto"/>
        <w:ind w:left="6379" w:firstLine="0"/>
        <w:jc w:val="right"/>
        <w:rPr>
          <w:sz w:val="24"/>
          <w:szCs w:val="24"/>
        </w:rPr>
      </w:pPr>
      <w:r w:rsidRPr="00F25FE1">
        <w:rPr>
          <w:sz w:val="24"/>
          <w:szCs w:val="24"/>
        </w:rPr>
        <w:t xml:space="preserve">Приложение № 4 </w:t>
      </w:r>
    </w:p>
    <w:p w:rsidR="00265009" w:rsidRPr="00F25FE1" w:rsidRDefault="005E614E">
      <w:pPr>
        <w:spacing w:line="240" w:lineRule="auto"/>
        <w:ind w:left="6379" w:firstLine="0"/>
        <w:jc w:val="right"/>
        <w:rPr>
          <w:sz w:val="24"/>
          <w:szCs w:val="24"/>
        </w:rPr>
      </w:pPr>
      <w:r w:rsidRPr="00F25FE1">
        <w:rPr>
          <w:sz w:val="24"/>
          <w:szCs w:val="24"/>
        </w:rPr>
        <w:t xml:space="preserve">к контракту          </w:t>
      </w:r>
    </w:p>
    <w:p w:rsidR="00265009" w:rsidRPr="00F25FE1" w:rsidRDefault="005E614E">
      <w:pPr>
        <w:spacing w:line="240" w:lineRule="auto"/>
        <w:ind w:left="6379" w:firstLine="0"/>
        <w:jc w:val="right"/>
        <w:rPr>
          <w:sz w:val="24"/>
          <w:szCs w:val="24"/>
        </w:rPr>
      </w:pPr>
      <w:r w:rsidRPr="00F25FE1">
        <w:rPr>
          <w:sz w:val="24"/>
          <w:szCs w:val="24"/>
        </w:rPr>
        <w:t>от «___» ______20___г.№_____</w:t>
      </w:r>
    </w:p>
    <w:p w:rsidR="00265009" w:rsidRPr="00F25FE1" w:rsidRDefault="00265009">
      <w:pPr>
        <w:ind w:right="225"/>
        <w:jc w:val="center"/>
        <w:rPr>
          <w:b/>
          <w:i/>
          <w:sz w:val="24"/>
          <w:szCs w:val="24"/>
        </w:rPr>
      </w:pPr>
    </w:p>
    <w:p w:rsidR="00265009" w:rsidRPr="00F25FE1" w:rsidRDefault="005E614E">
      <w:pPr>
        <w:widowControl w:val="0"/>
        <w:ind w:right="225"/>
        <w:jc w:val="center"/>
        <w:rPr>
          <w:sz w:val="24"/>
          <w:szCs w:val="24"/>
        </w:rPr>
      </w:pPr>
      <w:r w:rsidRPr="00F25FE1">
        <w:rPr>
          <w:sz w:val="24"/>
          <w:szCs w:val="24"/>
        </w:rPr>
        <w:t>Образец</w:t>
      </w:r>
    </w:p>
    <w:p w:rsidR="00265009" w:rsidRPr="00F25FE1" w:rsidRDefault="005E614E">
      <w:pPr>
        <w:widowControl w:val="0"/>
        <w:ind w:right="225"/>
        <w:jc w:val="center"/>
        <w:rPr>
          <w:sz w:val="24"/>
          <w:szCs w:val="24"/>
        </w:rPr>
      </w:pPr>
      <w:r w:rsidRPr="00F25FE1">
        <w:rPr>
          <w:b/>
          <w:sz w:val="24"/>
          <w:szCs w:val="24"/>
        </w:rPr>
        <w:t>Заявка</w:t>
      </w:r>
    </w:p>
    <w:p w:rsidR="00265009" w:rsidRPr="00F25FE1" w:rsidRDefault="005E614E">
      <w:pPr>
        <w:widowControl w:val="0"/>
        <w:ind w:right="225"/>
        <w:jc w:val="center"/>
        <w:rPr>
          <w:b/>
          <w:sz w:val="24"/>
          <w:szCs w:val="24"/>
        </w:rPr>
      </w:pPr>
      <w:r w:rsidRPr="00F25FE1">
        <w:rPr>
          <w:sz w:val="24"/>
          <w:szCs w:val="24"/>
        </w:rPr>
        <w:t xml:space="preserve">на организацию питания детей в </w:t>
      </w:r>
      <w:r w:rsidRPr="00F25FE1">
        <w:rPr>
          <w:b/>
          <w:sz w:val="24"/>
          <w:szCs w:val="24"/>
        </w:rPr>
        <w:t>________</w:t>
      </w:r>
    </w:p>
    <w:p w:rsidR="00265009" w:rsidRPr="00F25FE1" w:rsidRDefault="005E614E">
      <w:pPr>
        <w:widowControl w:val="0"/>
        <w:ind w:right="225"/>
        <w:jc w:val="center"/>
        <w:rPr>
          <w:b/>
          <w:sz w:val="24"/>
          <w:szCs w:val="24"/>
        </w:rPr>
      </w:pPr>
      <w:r w:rsidRPr="00F25FE1">
        <w:rPr>
          <w:b/>
          <w:sz w:val="24"/>
          <w:szCs w:val="24"/>
        </w:rPr>
        <w:t>на «___»__________ 202</w:t>
      </w:r>
      <w:r w:rsidR="00877623">
        <w:rPr>
          <w:b/>
          <w:sz w:val="24"/>
          <w:szCs w:val="24"/>
        </w:rPr>
        <w:t>4</w:t>
      </w:r>
      <w:r w:rsidRPr="00F25FE1">
        <w:rPr>
          <w:b/>
          <w:sz w:val="24"/>
          <w:szCs w:val="24"/>
        </w:rPr>
        <w:t xml:space="preserve"> года</w:t>
      </w:r>
    </w:p>
    <w:p w:rsidR="00265009" w:rsidRPr="00F25FE1" w:rsidRDefault="00265009">
      <w:pPr>
        <w:ind w:right="225"/>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4A0"/>
      </w:tblPr>
      <w:tblGrid>
        <w:gridCol w:w="1120"/>
        <w:gridCol w:w="6540"/>
        <w:gridCol w:w="2270"/>
      </w:tblGrid>
      <w:tr w:rsidR="00265009" w:rsidRPr="00F25FE1">
        <w:tc>
          <w:tcPr>
            <w:tcW w:w="1120" w:type="dxa"/>
            <w:tcBorders>
              <w:top w:val="single" w:sz="4" w:space="0" w:color="000000"/>
              <w:left w:val="single" w:sz="4" w:space="0" w:color="000000"/>
              <w:bottom w:val="single" w:sz="4" w:space="0" w:color="000000"/>
              <w:right w:val="nil"/>
            </w:tcBorders>
          </w:tcPr>
          <w:p w:rsidR="00265009" w:rsidRPr="00F25FE1" w:rsidRDefault="005E614E">
            <w:pPr>
              <w:widowControl w:val="0"/>
              <w:spacing w:line="276" w:lineRule="auto"/>
              <w:ind w:right="225"/>
              <w:jc w:val="center"/>
              <w:rPr>
                <w:sz w:val="24"/>
                <w:szCs w:val="24"/>
              </w:rPr>
            </w:pPr>
            <w:r w:rsidRPr="00F25FE1">
              <w:rPr>
                <w:sz w:val="24"/>
                <w:szCs w:val="24"/>
              </w:rPr>
              <w:t>N п/п</w:t>
            </w:r>
          </w:p>
        </w:tc>
        <w:tc>
          <w:tcPr>
            <w:tcW w:w="6540" w:type="dxa"/>
            <w:tcBorders>
              <w:top w:val="single" w:sz="4" w:space="0" w:color="000000"/>
              <w:left w:val="single" w:sz="4" w:space="0" w:color="000000"/>
              <w:bottom w:val="single" w:sz="4" w:space="0" w:color="000000"/>
              <w:right w:val="nil"/>
            </w:tcBorders>
          </w:tcPr>
          <w:p w:rsidR="00265009" w:rsidRPr="00F25FE1" w:rsidRDefault="005E614E">
            <w:pPr>
              <w:widowControl w:val="0"/>
              <w:spacing w:line="276" w:lineRule="auto"/>
              <w:ind w:right="225"/>
              <w:jc w:val="center"/>
              <w:rPr>
                <w:sz w:val="24"/>
                <w:szCs w:val="24"/>
              </w:rPr>
            </w:pPr>
            <w:r w:rsidRPr="00F25FE1">
              <w:rPr>
                <w:sz w:val="24"/>
                <w:szCs w:val="24"/>
              </w:rPr>
              <w:t>Категория детей</w:t>
            </w:r>
          </w:p>
        </w:tc>
        <w:tc>
          <w:tcPr>
            <w:tcW w:w="2270" w:type="dxa"/>
            <w:tcBorders>
              <w:top w:val="single" w:sz="4" w:space="0" w:color="000000"/>
              <w:left w:val="single" w:sz="4" w:space="0" w:color="000000"/>
              <w:bottom w:val="single" w:sz="4" w:space="0" w:color="000000"/>
              <w:right w:val="single" w:sz="4" w:space="0" w:color="000000"/>
            </w:tcBorders>
          </w:tcPr>
          <w:p w:rsidR="00265009" w:rsidRPr="00F25FE1" w:rsidRDefault="005E614E">
            <w:pPr>
              <w:widowControl w:val="0"/>
              <w:spacing w:line="276" w:lineRule="auto"/>
              <w:ind w:right="225"/>
              <w:jc w:val="center"/>
              <w:rPr>
                <w:sz w:val="24"/>
                <w:szCs w:val="24"/>
              </w:rPr>
            </w:pPr>
            <w:r w:rsidRPr="00F25FE1">
              <w:rPr>
                <w:sz w:val="24"/>
                <w:szCs w:val="24"/>
              </w:rPr>
              <w:t>Количество</w:t>
            </w:r>
          </w:p>
          <w:p w:rsidR="00265009" w:rsidRPr="00F25FE1" w:rsidRDefault="005E614E">
            <w:pPr>
              <w:spacing w:line="276" w:lineRule="auto"/>
              <w:ind w:right="225"/>
              <w:jc w:val="center"/>
              <w:rPr>
                <w:sz w:val="24"/>
                <w:szCs w:val="24"/>
              </w:rPr>
            </w:pPr>
            <w:r w:rsidRPr="00F25FE1">
              <w:rPr>
                <w:sz w:val="24"/>
                <w:szCs w:val="24"/>
              </w:rPr>
              <w:t>Чел.</w:t>
            </w:r>
          </w:p>
        </w:tc>
      </w:tr>
      <w:tr w:rsidR="00265009" w:rsidRPr="00F25FE1">
        <w:tc>
          <w:tcPr>
            <w:tcW w:w="1120" w:type="dxa"/>
            <w:tcBorders>
              <w:top w:val="single" w:sz="4" w:space="0" w:color="000000"/>
              <w:left w:val="single" w:sz="4" w:space="0" w:color="000000"/>
              <w:bottom w:val="single" w:sz="4" w:space="0" w:color="000000"/>
              <w:right w:val="nil"/>
            </w:tcBorders>
            <w:shd w:val="clear" w:color="auto" w:fill="auto"/>
          </w:tcPr>
          <w:p w:rsidR="00265009" w:rsidRPr="00F25FE1" w:rsidRDefault="005E614E">
            <w:pPr>
              <w:widowControl w:val="0"/>
              <w:spacing w:line="276" w:lineRule="auto"/>
              <w:ind w:right="225" w:firstLine="0"/>
              <w:jc w:val="center"/>
              <w:rPr>
                <w:sz w:val="24"/>
                <w:szCs w:val="24"/>
              </w:rPr>
            </w:pPr>
            <w:r w:rsidRPr="00F25FE1">
              <w:rPr>
                <w:sz w:val="24"/>
                <w:szCs w:val="24"/>
              </w:rPr>
              <w:t>1.</w:t>
            </w:r>
          </w:p>
        </w:tc>
        <w:tc>
          <w:tcPr>
            <w:tcW w:w="6540" w:type="dxa"/>
            <w:tcBorders>
              <w:top w:val="single" w:sz="4" w:space="0" w:color="000000"/>
              <w:left w:val="single" w:sz="4" w:space="0" w:color="000000"/>
              <w:bottom w:val="single" w:sz="4" w:space="0" w:color="000000"/>
              <w:right w:val="nil"/>
            </w:tcBorders>
            <w:shd w:val="clear" w:color="auto" w:fill="auto"/>
          </w:tcPr>
          <w:p w:rsidR="00265009" w:rsidRPr="00F25FE1" w:rsidRDefault="005E614E">
            <w:pPr>
              <w:widowControl w:val="0"/>
              <w:spacing w:line="276" w:lineRule="auto"/>
              <w:ind w:right="225"/>
              <w:rPr>
                <w:sz w:val="24"/>
                <w:szCs w:val="24"/>
              </w:rPr>
            </w:pPr>
            <w:r w:rsidRPr="00F25FE1">
              <w:rPr>
                <w:sz w:val="24"/>
                <w:szCs w:val="24"/>
              </w:rPr>
              <w:t>Горячее питание для учащихся 1-4 классов (завтрак)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265009" w:rsidRPr="00F25FE1" w:rsidRDefault="00265009">
            <w:pPr>
              <w:widowControl w:val="0"/>
              <w:spacing w:line="276" w:lineRule="auto"/>
              <w:ind w:right="225"/>
              <w:jc w:val="center"/>
              <w:rPr>
                <w:sz w:val="24"/>
                <w:szCs w:val="24"/>
              </w:rPr>
            </w:pPr>
          </w:p>
        </w:tc>
      </w:tr>
      <w:tr w:rsidR="00265009" w:rsidRPr="00F25FE1">
        <w:tc>
          <w:tcPr>
            <w:tcW w:w="1120" w:type="dxa"/>
            <w:tcBorders>
              <w:top w:val="single" w:sz="4" w:space="0" w:color="000000"/>
              <w:left w:val="single" w:sz="4" w:space="0" w:color="000000"/>
              <w:bottom w:val="single" w:sz="4" w:space="0" w:color="000000"/>
              <w:right w:val="nil"/>
            </w:tcBorders>
            <w:shd w:val="clear" w:color="auto" w:fill="auto"/>
          </w:tcPr>
          <w:p w:rsidR="00265009" w:rsidRPr="00F25FE1" w:rsidRDefault="005E614E">
            <w:pPr>
              <w:widowControl w:val="0"/>
              <w:spacing w:line="276" w:lineRule="auto"/>
              <w:ind w:right="225" w:firstLine="0"/>
              <w:jc w:val="center"/>
              <w:rPr>
                <w:sz w:val="24"/>
                <w:szCs w:val="24"/>
              </w:rPr>
            </w:pPr>
            <w:r w:rsidRPr="00F25FE1">
              <w:rPr>
                <w:sz w:val="24"/>
                <w:szCs w:val="24"/>
              </w:rPr>
              <w:t>2.</w:t>
            </w:r>
          </w:p>
        </w:tc>
        <w:tc>
          <w:tcPr>
            <w:tcW w:w="6540" w:type="dxa"/>
            <w:tcBorders>
              <w:top w:val="single" w:sz="4" w:space="0" w:color="000000"/>
              <w:left w:val="single" w:sz="4" w:space="0" w:color="000000"/>
              <w:bottom w:val="single" w:sz="4" w:space="0" w:color="000000"/>
              <w:right w:val="nil"/>
            </w:tcBorders>
            <w:shd w:val="clear" w:color="auto" w:fill="auto"/>
          </w:tcPr>
          <w:p w:rsidR="00265009" w:rsidRPr="00F25FE1" w:rsidRDefault="005E614E">
            <w:pPr>
              <w:widowControl w:val="0"/>
              <w:spacing w:line="276" w:lineRule="auto"/>
              <w:ind w:right="225"/>
              <w:rPr>
                <w:sz w:val="24"/>
                <w:szCs w:val="24"/>
              </w:rPr>
            </w:pPr>
            <w:r w:rsidRPr="00F25FE1">
              <w:rPr>
                <w:sz w:val="24"/>
                <w:szCs w:val="24"/>
              </w:rPr>
              <w:t>Горячее питание для учащихся 1-4 классов (обед)</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265009" w:rsidRPr="00F25FE1" w:rsidRDefault="00265009">
            <w:pPr>
              <w:widowControl w:val="0"/>
              <w:spacing w:line="276" w:lineRule="auto"/>
              <w:ind w:right="225"/>
              <w:jc w:val="center"/>
              <w:rPr>
                <w:sz w:val="24"/>
                <w:szCs w:val="24"/>
              </w:rPr>
            </w:pPr>
          </w:p>
        </w:tc>
      </w:tr>
      <w:tr w:rsidR="006B5919" w:rsidRPr="00F25FE1">
        <w:tc>
          <w:tcPr>
            <w:tcW w:w="1120" w:type="dxa"/>
            <w:tcBorders>
              <w:top w:val="single" w:sz="4" w:space="0" w:color="000000"/>
              <w:left w:val="single" w:sz="4" w:space="0" w:color="000000"/>
              <w:bottom w:val="single" w:sz="4" w:space="0" w:color="000000"/>
              <w:right w:val="nil"/>
            </w:tcBorders>
            <w:shd w:val="clear" w:color="auto" w:fill="auto"/>
          </w:tcPr>
          <w:p w:rsidR="006B5919" w:rsidRPr="00F25FE1" w:rsidRDefault="006B5919">
            <w:pPr>
              <w:widowControl w:val="0"/>
              <w:spacing w:line="276" w:lineRule="auto"/>
              <w:ind w:right="225" w:firstLine="0"/>
              <w:jc w:val="center"/>
              <w:rPr>
                <w:sz w:val="24"/>
                <w:szCs w:val="24"/>
              </w:rPr>
            </w:pPr>
            <w:r w:rsidRPr="00F25FE1">
              <w:rPr>
                <w:sz w:val="24"/>
                <w:szCs w:val="24"/>
              </w:rPr>
              <w:t>3.</w:t>
            </w:r>
          </w:p>
        </w:tc>
        <w:tc>
          <w:tcPr>
            <w:tcW w:w="6540" w:type="dxa"/>
            <w:tcBorders>
              <w:top w:val="single" w:sz="4" w:space="0" w:color="000000"/>
              <w:left w:val="single" w:sz="4" w:space="0" w:color="000000"/>
              <w:bottom w:val="single" w:sz="4" w:space="0" w:color="000000"/>
              <w:right w:val="nil"/>
            </w:tcBorders>
            <w:shd w:val="clear" w:color="auto" w:fill="auto"/>
          </w:tcPr>
          <w:p w:rsidR="006B5919" w:rsidRPr="00F25FE1" w:rsidRDefault="006B5919">
            <w:pPr>
              <w:widowControl w:val="0"/>
              <w:spacing w:line="276" w:lineRule="auto"/>
              <w:ind w:right="225"/>
              <w:rPr>
                <w:sz w:val="24"/>
                <w:szCs w:val="24"/>
              </w:rPr>
            </w:pPr>
            <w:r w:rsidRPr="00F25FE1">
              <w:rPr>
                <w:color w:val="auto"/>
                <w:sz w:val="24"/>
                <w:szCs w:val="24"/>
              </w:rPr>
              <w:t>Горячее питание для учащихся 1-4 классов (</w:t>
            </w:r>
            <w:r w:rsidRPr="00F25FE1">
              <w:rPr>
                <w:color w:val="auto"/>
                <w:sz w:val="24"/>
              </w:rPr>
              <w:t>полдник</w:t>
            </w:r>
            <w:r w:rsidRPr="00F25FE1">
              <w:rPr>
                <w:color w:val="auto"/>
                <w:sz w:val="24"/>
                <w:szCs w:val="24"/>
              </w:rPr>
              <w:t>)</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6B5919" w:rsidRPr="00F25FE1" w:rsidRDefault="006B5919">
            <w:pPr>
              <w:widowControl w:val="0"/>
              <w:spacing w:line="276" w:lineRule="auto"/>
              <w:ind w:right="225"/>
              <w:jc w:val="center"/>
              <w:rPr>
                <w:sz w:val="24"/>
                <w:szCs w:val="24"/>
              </w:rPr>
            </w:pPr>
          </w:p>
        </w:tc>
      </w:tr>
      <w:tr w:rsidR="00265009" w:rsidRPr="00F25FE1">
        <w:tc>
          <w:tcPr>
            <w:tcW w:w="1120" w:type="dxa"/>
            <w:tcBorders>
              <w:top w:val="single" w:sz="4" w:space="0" w:color="000000"/>
              <w:left w:val="single" w:sz="4" w:space="0" w:color="000000"/>
              <w:bottom w:val="single" w:sz="4" w:space="0" w:color="000000"/>
              <w:right w:val="nil"/>
            </w:tcBorders>
            <w:shd w:val="clear" w:color="auto" w:fill="auto"/>
          </w:tcPr>
          <w:p w:rsidR="00265009" w:rsidRPr="00F25FE1" w:rsidRDefault="006B5919">
            <w:pPr>
              <w:widowControl w:val="0"/>
              <w:spacing w:line="276" w:lineRule="auto"/>
              <w:ind w:right="225" w:firstLine="0"/>
              <w:jc w:val="center"/>
              <w:rPr>
                <w:sz w:val="24"/>
                <w:szCs w:val="24"/>
              </w:rPr>
            </w:pPr>
            <w:r w:rsidRPr="00F25FE1">
              <w:rPr>
                <w:sz w:val="24"/>
                <w:szCs w:val="24"/>
              </w:rPr>
              <w:t>4.</w:t>
            </w:r>
          </w:p>
        </w:tc>
        <w:tc>
          <w:tcPr>
            <w:tcW w:w="6540" w:type="dxa"/>
            <w:tcBorders>
              <w:top w:val="single" w:sz="4" w:space="0" w:color="000000"/>
              <w:left w:val="single" w:sz="4" w:space="0" w:color="000000"/>
              <w:bottom w:val="single" w:sz="4" w:space="0" w:color="000000"/>
              <w:right w:val="nil"/>
            </w:tcBorders>
            <w:shd w:val="clear" w:color="auto" w:fill="auto"/>
          </w:tcPr>
          <w:p w:rsidR="00265009" w:rsidRPr="00F25FE1" w:rsidRDefault="005E614E">
            <w:pPr>
              <w:widowControl w:val="0"/>
              <w:spacing w:line="276" w:lineRule="auto"/>
              <w:ind w:right="225"/>
              <w:rPr>
                <w:sz w:val="24"/>
                <w:szCs w:val="24"/>
              </w:rPr>
            </w:pPr>
            <w:r w:rsidRPr="00F25FE1">
              <w:rPr>
                <w:sz w:val="24"/>
                <w:szCs w:val="24"/>
              </w:rPr>
              <w:t xml:space="preserve">Горячее питание для учащихся </w:t>
            </w:r>
            <w:r w:rsidR="00705427">
              <w:rPr>
                <w:sz w:val="24"/>
                <w:szCs w:val="24"/>
              </w:rPr>
              <w:t>5-9</w:t>
            </w:r>
            <w:r w:rsidRPr="00F25FE1">
              <w:rPr>
                <w:sz w:val="24"/>
                <w:szCs w:val="24"/>
              </w:rPr>
              <w:t xml:space="preserve"> классов (завтрак)</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265009" w:rsidRPr="00F25FE1" w:rsidRDefault="00265009">
            <w:pPr>
              <w:widowControl w:val="0"/>
              <w:spacing w:line="276" w:lineRule="auto"/>
              <w:ind w:right="225"/>
              <w:jc w:val="center"/>
              <w:rPr>
                <w:sz w:val="24"/>
                <w:szCs w:val="24"/>
              </w:rPr>
            </w:pPr>
          </w:p>
        </w:tc>
      </w:tr>
      <w:tr w:rsidR="00265009" w:rsidRPr="00F25FE1">
        <w:tc>
          <w:tcPr>
            <w:tcW w:w="1120" w:type="dxa"/>
            <w:tcBorders>
              <w:top w:val="single" w:sz="4" w:space="0" w:color="000000"/>
              <w:left w:val="single" w:sz="4" w:space="0" w:color="000000"/>
              <w:bottom w:val="single" w:sz="4" w:space="0" w:color="000000"/>
              <w:right w:val="nil"/>
            </w:tcBorders>
            <w:shd w:val="clear" w:color="auto" w:fill="auto"/>
          </w:tcPr>
          <w:p w:rsidR="00265009" w:rsidRPr="00F25FE1" w:rsidRDefault="006B5919">
            <w:pPr>
              <w:widowControl w:val="0"/>
              <w:spacing w:line="276" w:lineRule="auto"/>
              <w:ind w:right="225" w:firstLine="0"/>
              <w:jc w:val="center"/>
              <w:rPr>
                <w:sz w:val="24"/>
                <w:szCs w:val="24"/>
              </w:rPr>
            </w:pPr>
            <w:r w:rsidRPr="00F25FE1">
              <w:rPr>
                <w:sz w:val="24"/>
                <w:szCs w:val="24"/>
              </w:rPr>
              <w:t>5.</w:t>
            </w:r>
          </w:p>
        </w:tc>
        <w:tc>
          <w:tcPr>
            <w:tcW w:w="6540" w:type="dxa"/>
            <w:tcBorders>
              <w:top w:val="single" w:sz="4" w:space="0" w:color="000000"/>
              <w:left w:val="single" w:sz="4" w:space="0" w:color="000000"/>
              <w:bottom w:val="single" w:sz="4" w:space="0" w:color="000000"/>
              <w:right w:val="nil"/>
            </w:tcBorders>
            <w:shd w:val="clear" w:color="auto" w:fill="auto"/>
          </w:tcPr>
          <w:p w:rsidR="00265009" w:rsidRPr="00F25FE1" w:rsidRDefault="005E614E">
            <w:pPr>
              <w:widowControl w:val="0"/>
              <w:spacing w:line="276" w:lineRule="auto"/>
              <w:ind w:right="225"/>
              <w:rPr>
                <w:sz w:val="24"/>
                <w:szCs w:val="24"/>
              </w:rPr>
            </w:pPr>
            <w:r w:rsidRPr="00F25FE1">
              <w:rPr>
                <w:sz w:val="24"/>
                <w:szCs w:val="24"/>
              </w:rPr>
              <w:t xml:space="preserve">Горячее питание для учащихся </w:t>
            </w:r>
            <w:r w:rsidR="00705427">
              <w:rPr>
                <w:sz w:val="24"/>
                <w:szCs w:val="24"/>
              </w:rPr>
              <w:t>5-9</w:t>
            </w:r>
            <w:r w:rsidRPr="00F25FE1">
              <w:rPr>
                <w:sz w:val="24"/>
                <w:szCs w:val="24"/>
              </w:rPr>
              <w:t xml:space="preserve"> классов (обед)</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265009" w:rsidRPr="00F25FE1" w:rsidRDefault="00265009">
            <w:pPr>
              <w:widowControl w:val="0"/>
              <w:spacing w:line="276" w:lineRule="auto"/>
              <w:ind w:right="225"/>
              <w:jc w:val="center"/>
              <w:rPr>
                <w:sz w:val="24"/>
                <w:szCs w:val="24"/>
              </w:rPr>
            </w:pPr>
          </w:p>
        </w:tc>
      </w:tr>
      <w:tr w:rsidR="006B5919" w:rsidRPr="00F25FE1">
        <w:tc>
          <w:tcPr>
            <w:tcW w:w="1120" w:type="dxa"/>
            <w:tcBorders>
              <w:top w:val="single" w:sz="4" w:space="0" w:color="000000"/>
              <w:left w:val="single" w:sz="4" w:space="0" w:color="000000"/>
              <w:bottom w:val="single" w:sz="4" w:space="0" w:color="000000"/>
              <w:right w:val="nil"/>
            </w:tcBorders>
            <w:shd w:val="clear" w:color="auto" w:fill="auto"/>
          </w:tcPr>
          <w:p w:rsidR="006B5919" w:rsidRPr="00F25FE1" w:rsidRDefault="006B5919">
            <w:pPr>
              <w:widowControl w:val="0"/>
              <w:spacing w:line="276" w:lineRule="auto"/>
              <w:ind w:right="225" w:firstLine="0"/>
              <w:jc w:val="center"/>
              <w:rPr>
                <w:sz w:val="24"/>
                <w:szCs w:val="24"/>
              </w:rPr>
            </w:pPr>
            <w:r w:rsidRPr="00F25FE1">
              <w:rPr>
                <w:sz w:val="24"/>
                <w:szCs w:val="24"/>
              </w:rPr>
              <w:t>6.</w:t>
            </w:r>
          </w:p>
        </w:tc>
        <w:tc>
          <w:tcPr>
            <w:tcW w:w="6540" w:type="dxa"/>
            <w:tcBorders>
              <w:top w:val="single" w:sz="4" w:space="0" w:color="000000"/>
              <w:left w:val="single" w:sz="4" w:space="0" w:color="000000"/>
              <w:bottom w:val="single" w:sz="4" w:space="0" w:color="000000"/>
              <w:right w:val="nil"/>
            </w:tcBorders>
            <w:shd w:val="clear" w:color="auto" w:fill="auto"/>
          </w:tcPr>
          <w:p w:rsidR="006B5919" w:rsidRPr="00F25FE1" w:rsidRDefault="006B5919">
            <w:pPr>
              <w:widowControl w:val="0"/>
              <w:spacing w:line="276" w:lineRule="auto"/>
              <w:ind w:right="225"/>
              <w:rPr>
                <w:sz w:val="24"/>
                <w:szCs w:val="24"/>
              </w:rPr>
            </w:pPr>
            <w:r w:rsidRPr="00F25FE1">
              <w:rPr>
                <w:color w:val="auto"/>
                <w:sz w:val="24"/>
                <w:szCs w:val="24"/>
              </w:rPr>
              <w:t xml:space="preserve">Горячее питание для учащихся </w:t>
            </w:r>
            <w:r w:rsidR="00705427">
              <w:rPr>
                <w:color w:val="auto"/>
                <w:sz w:val="24"/>
                <w:szCs w:val="24"/>
              </w:rPr>
              <w:t>5-9</w:t>
            </w:r>
            <w:r w:rsidRPr="00F25FE1">
              <w:rPr>
                <w:color w:val="auto"/>
                <w:sz w:val="24"/>
                <w:szCs w:val="24"/>
              </w:rPr>
              <w:t xml:space="preserve"> классов (</w:t>
            </w:r>
            <w:r w:rsidRPr="00F25FE1">
              <w:rPr>
                <w:color w:val="auto"/>
                <w:sz w:val="24"/>
              </w:rPr>
              <w:t>полдник</w:t>
            </w:r>
            <w:r w:rsidRPr="00F25FE1">
              <w:rPr>
                <w:color w:val="auto"/>
                <w:sz w:val="24"/>
                <w:szCs w:val="24"/>
              </w:rPr>
              <w:t>)</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6B5919" w:rsidRPr="00F25FE1" w:rsidRDefault="006B5919">
            <w:pPr>
              <w:widowControl w:val="0"/>
              <w:spacing w:line="276" w:lineRule="auto"/>
              <w:ind w:right="225"/>
              <w:jc w:val="center"/>
              <w:rPr>
                <w:sz w:val="24"/>
                <w:szCs w:val="24"/>
              </w:rPr>
            </w:pPr>
          </w:p>
        </w:tc>
      </w:tr>
    </w:tbl>
    <w:p w:rsidR="00265009" w:rsidRPr="00F25FE1" w:rsidRDefault="00265009">
      <w:pPr>
        <w:ind w:right="225"/>
        <w:rPr>
          <w:sz w:val="24"/>
          <w:szCs w:val="24"/>
        </w:rPr>
      </w:pPr>
    </w:p>
    <w:p w:rsidR="00265009" w:rsidRPr="00F25FE1" w:rsidRDefault="005E614E">
      <w:pPr>
        <w:widowControl w:val="0"/>
        <w:ind w:right="225"/>
        <w:rPr>
          <w:sz w:val="24"/>
          <w:szCs w:val="24"/>
        </w:rPr>
      </w:pPr>
      <w:r w:rsidRPr="00F25FE1">
        <w:rPr>
          <w:sz w:val="24"/>
          <w:szCs w:val="24"/>
        </w:rPr>
        <w:t>Директор</w:t>
      </w:r>
    </w:p>
    <w:p w:rsidR="00265009" w:rsidRPr="00F25FE1" w:rsidRDefault="00265009">
      <w:pPr>
        <w:widowControl w:val="0"/>
        <w:ind w:right="225"/>
        <w:rPr>
          <w:sz w:val="24"/>
          <w:szCs w:val="24"/>
        </w:rPr>
      </w:pPr>
    </w:p>
    <w:p w:rsidR="00265009" w:rsidRPr="00F25FE1" w:rsidRDefault="005E614E">
      <w:pPr>
        <w:widowControl w:val="0"/>
        <w:ind w:right="225"/>
        <w:rPr>
          <w:sz w:val="24"/>
          <w:szCs w:val="24"/>
        </w:rPr>
      </w:pPr>
      <w:r w:rsidRPr="00F25FE1">
        <w:rPr>
          <w:sz w:val="24"/>
          <w:szCs w:val="24"/>
        </w:rPr>
        <w:t>_____________________  ___________________   ____________________</w:t>
      </w:r>
    </w:p>
    <w:p w:rsidR="00265009" w:rsidRPr="00F25FE1" w:rsidRDefault="005E614E">
      <w:pPr>
        <w:widowControl w:val="0"/>
        <w:ind w:right="225"/>
        <w:rPr>
          <w:sz w:val="24"/>
          <w:szCs w:val="24"/>
        </w:rPr>
      </w:pPr>
      <w:r w:rsidRPr="00F25FE1">
        <w:rPr>
          <w:sz w:val="24"/>
          <w:szCs w:val="24"/>
        </w:rPr>
        <w:t xml:space="preserve">                 (дата)                           (подпись)              (инициалы, фамилия)</w:t>
      </w:r>
    </w:p>
    <w:p w:rsidR="00265009" w:rsidRPr="00F25FE1" w:rsidRDefault="00265009">
      <w:pPr>
        <w:ind w:right="225"/>
        <w:rPr>
          <w:sz w:val="24"/>
          <w:szCs w:val="24"/>
        </w:rPr>
      </w:pPr>
    </w:p>
    <w:p w:rsidR="00265009" w:rsidRPr="00F25FE1" w:rsidRDefault="00265009">
      <w:pPr>
        <w:ind w:right="225"/>
        <w:rPr>
          <w:sz w:val="24"/>
          <w:szCs w:val="24"/>
        </w:rPr>
      </w:pPr>
    </w:p>
    <w:p w:rsidR="00265009" w:rsidRPr="00F25FE1" w:rsidRDefault="005E614E">
      <w:pPr>
        <w:widowControl w:val="0"/>
        <w:ind w:right="225"/>
        <w:rPr>
          <w:sz w:val="24"/>
          <w:szCs w:val="24"/>
        </w:rPr>
      </w:pPr>
      <w:r w:rsidRPr="00F25FE1">
        <w:rPr>
          <w:sz w:val="24"/>
          <w:szCs w:val="24"/>
        </w:rPr>
        <w:t>Ответственный за питание ____ _________________________</w:t>
      </w:r>
    </w:p>
    <w:p w:rsidR="00265009" w:rsidRPr="00F25FE1" w:rsidRDefault="005E614E">
      <w:pPr>
        <w:widowControl w:val="0"/>
        <w:ind w:right="225"/>
        <w:rPr>
          <w:sz w:val="24"/>
          <w:szCs w:val="24"/>
        </w:rPr>
      </w:pPr>
      <w:r w:rsidRPr="00F25FE1">
        <w:rPr>
          <w:sz w:val="24"/>
          <w:szCs w:val="24"/>
        </w:rPr>
        <w:t xml:space="preserve">                                                                             (должность)                  </w:t>
      </w:r>
    </w:p>
    <w:p w:rsidR="00265009" w:rsidRPr="00F25FE1" w:rsidRDefault="005E614E">
      <w:pPr>
        <w:widowControl w:val="0"/>
        <w:ind w:right="225"/>
        <w:rPr>
          <w:sz w:val="24"/>
          <w:szCs w:val="24"/>
        </w:rPr>
      </w:pPr>
      <w:r w:rsidRPr="00F25FE1">
        <w:rPr>
          <w:sz w:val="24"/>
          <w:szCs w:val="24"/>
        </w:rPr>
        <w:t xml:space="preserve">_____________________  ___________________   ________________________                   </w:t>
      </w:r>
    </w:p>
    <w:p w:rsidR="00265009" w:rsidRPr="00F25FE1" w:rsidRDefault="005E614E">
      <w:pPr>
        <w:ind w:right="225"/>
        <w:jc w:val="right"/>
        <w:rPr>
          <w:sz w:val="24"/>
          <w:szCs w:val="24"/>
        </w:rPr>
      </w:pPr>
      <w:r w:rsidRPr="00F25FE1">
        <w:rPr>
          <w:sz w:val="24"/>
          <w:szCs w:val="24"/>
        </w:rPr>
        <w:t xml:space="preserve">      (дата)                      (подпись)               (инициалы, фамилия)</w:t>
      </w:r>
    </w:p>
    <w:p w:rsidR="00265009" w:rsidRPr="00F25FE1" w:rsidRDefault="00265009">
      <w:pPr>
        <w:spacing w:line="240" w:lineRule="auto"/>
        <w:ind w:firstLine="0"/>
        <w:rPr>
          <w:b/>
          <w:i/>
          <w:sz w:val="24"/>
          <w:szCs w:val="24"/>
        </w:rPr>
      </w:pPr>
    </w:p>
    <w:sectPr w:rsidR="00265009" w:rsidRPr="00F25FE1" w:rsidSect="00151020">
      <w:headerReference w:type="default" r:id="rId13"/>
      <w:pgSz w:w="11906" w:h="16838"/>
      <w:pgMar w:top="567" w:right="680" w:bottom="567"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C8D" w:rsidRDefault="003C2C8D">
      <w:pPr>
        <w:spacing w:line="240" w:lineRule="auto"/>
      </w:pPr>
      <w:r>
        <w:separator/>
      </w:r>
    </w:p>
  </w:endnote>
  <w:endnote w:type="continuationSeparator" w:id="0">
    <w:p w:rsidR="003C2C8D" w:rsidRDefault="003C2C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TimesDL">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C8D" w:rsidRDefault="003C2C8D">
      <w:pPr>
        <w:spacing w:line="240" w:lineRule="auto"/>
      </w:pPr>
      <w:r>
        <w:separator/>
      </w:r>
    </w:p>
  </w:footnote>
  <w:footnote w:type="continuationSeparator" w:id="0">
    <w:p w:rsidR="003C2C8D" w:rsidRDefault="003C2C8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8D" w:rsidRDefault="003C2C8D">
    <w:pPr>
      <w:pStyle w:val="af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sz w:val="24"/>
        <w:szCs w:val="24"/>
        <w:shd w:val="clear" w:color="auto" w:fill="FFFFFF"/>
        <w:lang w:val="ru-RU"/>
      </w:rPr>
    </w:lvl>
  </w:abstractNum>
  <w:abstractNum w:abstractNumId="1">
    <w:nsid w:val="08FC698C"/>
    <w:multiLevelType w:val="multilevel"/>
    <w:tmpl w:val="BBB48CA0"/>
    <w:lvl w:ilvl="0">
      <w:start w:val="1"/>
      <w:numFmt w:val="bullet"/>
      <w:lvlText w:val=""/>
      <w:lvlJc w:val="left"/>
      <w:pPr>
        <w:tabs>
          <w:tab w:val="left" w:pos="0"/>
        </w:tabs>
        <w:ind w:left="720" w:hanging="360"/>
      </w:pPr>
      <w:rPr>
        <w:rFonts w:ascii="Symbol" w:hAnsi="Symbol"/>
        <w:sz w:val="24"/>
        <w:highlight w:val="whit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95046E"/>
    <w:multiLevelType w:val="multilevel"/>
    <w:tmpl w:val="491AD9E2"/>
    <w:lvl w:ilvl="0">
      <w:start w:val="1"/>
      <w:numFmt w:val="decimal"/>
      <w:pStyle w:val="a"/>
      <w:lvlText w:val="%1."/>
      <w:lvlJc w:val="left"/>
      <w:pPr>
        <w:tabs>
          <w:tab w:val="left" w:pos="567"/>
        </w:tabs>
        <w:ind w:left="567" w:hanging="567"/>
      </w:pPr>
    </w:lvl>
    <w:lvl w:ilvl="1">
      <w:start w:val="1"/>
      <w:numFmt w:val="decimal"/>
      <w:pStyle w:val="2"/>
      <w:lvlText w:val="%1.%2"/>
      <w:lvlJc w:val="left"/>
      <w:pPr>
        <w:tabs>
          <w:tab w:val="left" w:pos="567"/>
        </w:tabs>
        <w:ind w:left="567" w:hanging="567"/>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nsid w:val="343F2596"/>
    <w:multiLevelType w:val="multilevel"/>
    <w:tmpl w:val="2F8A3BC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6004317"/>
    <w:multiLevelType w:val="multilevel"/>
    <w:tmpl w:val="30A4781A"/>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63748C4"/>
    <w:multiLevelType w:val="multilevel"/>
    <w:tmpl w:val="8DF0B164"/>
    <w:lvl w:ilvl="0">
      <w:start w:val="8"/>
      <w:numFmt w:val="decimal"/>
      <w:lvlText w:val="%1."/>
      <w:lvlJc w:val="left"/>
      <w:pPr>
        <w:ind w:left="360" w:hanging="360"/>
      </w:pPr>
      <w:rPr>
        <w:rFonts w:hint="default"/>
        <w:b/>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6C5664F0"/>
    <w:multiLevelType w:val="multilevel"/>
    <w:tmpl w:val="519C4AEA"/>
    <w:lvl w:ilvl="0">
      <w:start w:val="1"/>
      <w:numFmt w:val="decimal"/>
      <w:lvlText w:val="%1."/>
      <w:lvlJc w:val="left"/>
      <w:pPr>
        <w:ind w:left="720" w:hanging="360"/>
      </w:pPr>
    </w:lvl>
    <w:lvl w:ilvl="1">
      <w:start w:val="1"/>
      <w:numFmt w:val="decimal"/>
      <w:lvlText w:val="%1.%2."/>
      <w:lvlJc w:val="left"/>
      <w:pPr>
        <w:ind w:left="1557" w:hanging="990"/>
      </w:pPr>
    </w:lvl>
    <w:lvl w:ilvl="2">
      <w:start w:val="1"/>
      <w:numFmt w:val="decimal"/>
      <w:lvlText w:val="%1.%2.%3."/>
      <w:lvlJc w:val="left"/>
      <w:pPr>
        <w:ind w:left="1764" w:hanging="990"/>
      </w:pPr>
    </w:lvl>
    <w:lvl w:ilvl="3">
      <w:start w:val="1"/>
      <w:numFmt w:val="decimal"/>
      <w:lvlText w:val="%1.%2.%3.%4."/>
      <w:lvlJc w:val="left"/>
      <w:pPr>
        <w:ind w:left="1971" w:hanging="99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num w:numId="1">
    <w:abstractNumId w:val="6"/>
  </w:num>
  <w:num w:numId="2">
    <w:abstractNumId w:val="3"/>
  </w:num>
  <w:num w:numId="3">
    <w:abstractNumId w:val="4"/>
  </w:num>
  <w:num w:numId="4">
    <w:abstractNumId w:val="1"/>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65009"/>
    <w:rsid w:val="00017E5D"/>
    <w:rsid w:val="0008048E"/>
    <w:rsid w:val="000B087A"/>
    <w:rsid w:val="00107179"/>
    <w:rsid w:val="0012629B"/>
    <w:rsid w:val="00151020"/>
    <w:rsid w:val="002302CA"/>
    <w:rsid w:val="00265009"/>
    <w:rsid w:val="002A3407"/>
    <w:rsid w:val="00301531"/>
    <w:rsid w:val="00301F64"/>
    <w:rsid w:val="00347089"/>
    <w:rsid w:val="00353DD3"/>
    <w:rsid w:val="003856B9"/>
    <w:rsid w:val="003C2C8D"/>
    <w:rsid w:val="004324C7"/>
    <w:rsid w:val="005E614E"/>
    <w:rsid w:val="00673723"/>
    <w:rsid w:val="006B5919"/>
    <w:rsid w:val="00705427"/>
    <w:rsid w:val="00785B3B"/>
    <w:rsid w:val="00864632"/>
    <w:rsid w:val="00877623"/>
    <w:rsid w:val="0088704F"/>
    <w:rsid w:val="008A7A68"/>
    <w:rsid w:val="00991AF7"/>
    <w:rsid w:val="00AF1C02"/>
    <w:rsid w:val="00BB507E"/>
    <w:rsid w:val="00D25495"/>
    <w:rsid w:val="00E55E5A"/>
    <w:rsid w:val="00ED0096"/>
    <w:rsid w:val="00EE6615"/>
    <w:rsid w:val="00F16071"/>
    <w:rsid w:val="00F25FE1"/>
    <w:rsid w:val="00F70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link w:val="1"/>
    <w:qFormat/>
    <w:rsid w:val="000B087A"/>
    <w:pPr>
      <w:spacing w:after="0" w:line="288" w:lineRule="auto"/>
      <w:ind w:firstLine="567"/>
      <w:jc w:val="both"/>
    </w:pPr>
    <w:rPr>
      <w:rFonts w:ascii="Times New Roman" w:hAnsi="Times New Roman"/>
      <w:sz w:val="28"/>
    </w:rPr>
  </w:style>
  <w:style w:type="paragraph" w:styleId="10">
    <w:name w:val="heading 1"/>
    <w:basedOn w:val="a0"/>
    <w:next w:val="a0"/>
    <w:link w:val="11"/>
    <w:uiPriority w:val="9"/>
    <w:qFormat/>
    <w:rsid w:val="000B087A"/>
    <w:pPr>
      <w:keepNext/>
      <w:keepLines/>
      <w:spacing w:before="480" w:line="240" w:lineRule="auto"/>
      <w:ind w:firstLine="0"/>
      <w:jc w:val="left"/>
      <w:outlineLvl w:val="0"/>
    </w:pPr>
    <w:rPr>
      <w:rFonts w:asciiTheme="majorHAnsi" w:hAnsiTheme="majorHAnsi"/>
      <w:b/>
      <w:color w:val="365F91" w:themeColor="accent1" w:themeShade="BF"/>
    </w:rPr>
  </w:style>
  <w:style w:type="paragraph" w:styleId="20">
    <w:name w:val="heading 2"/>
    <w:next w:val="a0"/>
    <w:link w:val="21"/>
    <w:uiPriority w:val="9"/>
    <w:qFormat/>
    <w:rsid w:val="000B087A"/>
    <w:pPr>
      <w:spacing w:before="120" w:after="120"/>
      <w:jc w:val="both"/>
      <w:outlineLvl w:val="1"/>
    </w:pPr>
    <w:rPr>
      <w:rFonts w:ascii="XO Thames" w:hAnsi="XO Thames"/>
      <w:b/>
      <w:sz w:val="28"/>
    </w:rPr>
  </w:style>
  <w:style w:type="paragraph" w:styleId="3">
    <w:name w:val="heading 3"/>
    <w:basedOn w:val="a0"/>
    <w:next w:val="a0"/>
    <w:link w:val="30"/>
    <w:uiPriority w:val="9"/>
    <w:qFormat/>
    <w:rsid w:val="000B087A"/>
    <w:pPr>
      <w:keepNext/>
      <w:keepLines/>
      <w:spacing w:before="200"/>
      <w:outlineLvl w:val="2"/>
    </w:pPr>
    <w:rPr>
      <w:rFonts w:asciiTheme="majorHAnsi" w:hAnsiTheme="majorHAnsi"/>
      <w:b/>
      <w:color w:val="4F81BD" w:themeColor="accent1"/>
    </w:rPr>
  </w:style>
  <w:style w:type="paragraph" w:styleId="4">
    <w:name w:val="heading 4"/>
    <w:basedOn w:val="a0"/>
    <w:next w:val="a0"/>
    <w:link w:val="40"/>
    <w:uiPriority w:val="9"/>
    <w:qFormat/>
    <w:rsid w:val="000B087A"/>
    <w:pPr>
      <w:keepNext/>
      <w:keepLines/>
      <w:spacing w:before="200"/>
      <w:outlineLvl w:val="3"/>
    </w:pPr>
    <w:rPr>
      <w:rFonts w:asciiTheme="majorHAnsi" w:hAnsiTheme="majorHAnsi"/>
      <w:b/>
      <w:i/>
      <w:color w:val="4F81BD" w:themeColor="accent1"/>
    </w:rPr>
  </w:style>
  <w:style w:type="paragraph" w:styleId="5">
    <w:name w:val="heading 5"/>
    <w:next w:val="a0"/>
    <w:link w:val="50"/>
    <w:uiPriority w:val="9"/>
    <w:qFormat/>
    <w:rsid w:val="000B087A"/>
    <w:pPr>
      <w:spacing w:before="120" w:after="120"/>
      <w:jc w:val="both"/>
      <w:outlineLvl w:val="4"/>
    </w:pPr>
    <w:rPr>
      <w:rFonts w:ascii="XO Thames" w:hAnsi="XO Thames"/>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rsid w:val="000B087A"/>
    <w:rPr>
      <w:rFonts w:ascii="Times New Roman" w:hAnsi="Times New Roman"/>
      <w:sz w:val="28"/>
    </w:rPr>
  </w:style>
  <w:style w:type="paragraph" w:styleId="22">
    <w:name w:val="toc 2"/>
    <w:next w:val="a0"/>
    <w:link w:val="23"/>
    <w:uiPriority w:val="39"/>
    <w:rsid w:val="000B087A"/>
    <w:pPr>
      <w:ind w:left="200"/>
    </w:pPr>
    <w:rPr>
      <w:rFonts w:ascii="XO Thames" w:hAnsi="XO Thames"/>
      <w:sz w:val="28"/>
    </w:rPr>
  </w:style>
  <w:style w:type="character" w:customStyle="1" w:styleId="23">
    <w:name w:val="Оглавление 2 Знак"/>
    <w:link w:val="22"/>
    <w:rsid w:val="000B087A"/>
    <w:rPr>
      <w:rFonts w:ascii="XO Thames" w:hAnsi="XO Thames"/>
      <w:sz w:val="28"/>
    </w:rPr>
  </w:style>
  <w:style w:type="paragraph" w:customStyle="1" w:styleId="ConsNonformat">
    <w:name w:val="ConsNonformat"/>
    <w:link w:val="ConsNonformat0"/>
    <w:rsid w:val="000B087A"/>
    <w:pPr>
      <w:widowControl w:val="0"/>
      <w:spacing w:after="0" w:line="240" w:lineRule="auto"/>
    </w:pPr>
    <w:rPr>
      <w:rFonts w:ascii="Courier New" w:hAnsi="Courier New"/>
      <w:sz w:val="20"/>
    </w:rPr>
  </w:style>
  <w:style w:type="character" w:customStyle="1" w:styleId="ConsNonformat0">
    <w:name w:val="ConsNonformat"/>
    <w:link w:val="ConsNonformat"/>
    <w:rsid w:val="000B087A"/>
    <w:rPr>
      <w:rFonts w:ascii="Courier New" w:hAnsi="Courier New"/>
      <w:sz w:val="20"/>
    </w:rPr>
  </w:style>
  <w:style w:type="paragraph" w:styleId="41">
    <w:name w:val="toc 4"/>
    <w:next w:val="a0"/>
    <w:link w:val="42"/>
    <w:uiPriority w:val="39"/>
    <w:rsid w:val="000B087A"/>
    <w:pPr>
      <w:ind w:left="600"/>
    </w:pPr>
    <w:rPr>
      <w:rFonts w:ascii="XO Thames" w:hAnsi="XO Thames"/>
      <w:sz w:val="28"/>
    </w:rPr>
  </w:style>
  <w:style w:type="character" w:customStyle="1" w:styleId="42">
    <w:name w:val="Оглавление 4 Знак"/>
    <w:link w:val="41"/>
    <w:rsid w:val="000B087A"/>
    <w:rPr>
      <w:rFonts w:ascii="XO Thames" w:hAnsi="XO Thames"/>
      <w:sz w:val="28"/>
    </w:rPr>
  </w:style>
  <w:style w:type="paragraph" w:styleId="24">
    <w:name w:val="Body Text Indent 2"/>
    <w:basedOn w:val="a0"/>
    <w:link w:val="25"/>
    <w:rsid w:val="000B087A"/>
    <w:pPr>
      <w:spacing w:after="120" w:line="480" w:lineRule="auto"/>
      <w:ind w:left="283" w:firstLine="0"/>
    </w:pPr>
  </w:style>
  <w:style w:type="character" w:customStyle="1" w:styleId="25">
    <w:name w:val="Основной текст с отступом 2 Знак"/>
    <w:basedOn w:val="1"/>
    <w:link w:val="24"/>
    <w:rsid w:val="000B087A"/>
    <w:rPr>
      <w:rFonts w:ascii="Times New Roman" w:hAnsi="Times New Roman"/>
      <w:sz w:val="28"/>
    </w:rPr>
  </w:style>
  <w:style w:type="paragraph" w:styleId="a4">
    <w:name w:val="annotation text"/>
    <w:basedOn w:val="a0"/>
    <w:link w:val="a5"/>
    <w:rsid w:val="000B087A"/>
    <w:pPr>
      <w:spacing w:line="240" w:lineRule="auto"/>
    </w:pPr>
    <w:rPr>
      <w:sz w:val="20"/>
    </w:rPr>
  </w:style>
  <w:style w:type="character" w:customStyle="1" w:styleId="a5">
    <w:name w:val="Текст примечания Знак"/>
    <w:basedOn w:val="1"/>
    <w:link w:val="a4"/>
    <w:rsid w:val="000B087A"/>
    <w:rPr>
      <w:rFonts w:ascii="Times New Roman" w:hAnsi="Times New Roman"/>
      <w:sz w:val="20"/>
    </w:rPr>
  </w:style>
  <w:style w:type="paragraph" w:styleId="6">
    <w:name w:val="toc 6"/>
    <w:next w:val="a0"/>
    <w:link w:val="60"/>
    <w:uiPriority w:val="39"/>
    <w:rsid w:val="000B087A"/>
    <w:pPr>
      <w:ind w:left="1000"/>
    </w:pPr>
    <w:rPr>
      <w:rFonts w:ascii="XO Thames" w:hAnsi="XO Thames"/>
      <w:sz w:val="28"/>
    </w:rPr>
  </w:style>
  <w:style w:type="character" w:customStyle="1" w:styleId="60">
    <w:name w:val="Оглавление 6 Знак"/>
    <w:link w:val="6"/>
    <w:rsid w:val="000B087A"/>
    <w:rPr>
      <w:rFonts w:ascii="XO Thames" w:hAnsi="XO Thames"/>
      <w:sz w:val="28"/>
    </w:rPr>
  </w:style>
  <w:style w:type="paragraph" w:styleId="7">
    <w:name w:val="toc 7"/>
    <w:next w:val="a0"/>
    <w:link w:val="70"/>
    <w:uiPriority w:val="39"/>
    <w:rsid w:val="000B087A"/>
    <w:pPr>
      <w:ind w:left="1200"/>
    </w:pPr>
    <w:rPr>
      <w:rFonts w:ascii="XO Thames" w:hAnsi="XO Thames"/>
      <w:sz w:val="28"/>
    </w:rPr>
  </w:style>
  <w:style w:type="character" w:customStyle="1" w:styleId="70">
    <w:name w:val="Оглавление 7 Знак"/>
    <w:link w:val="7"/>
    <w:rsid w:val="000B087A"/>
    <w:rPr>
      <w:rFonts w:ascii="XO Thames" w:hAnsi="XO Thames"/>
      <w:sz w:val="28"/>
    </w:rPr>
  </w:style>
  <w:style w:type="paragraph" w:customStyle="1" w:styleId="110">
    <w:name w:val="Заголовок 11"/>
    <w:basedOn w:val="a0"/>
    <w:next w:val="a0"/>
    <w:link w:val="111"/>
    <w:rsid w:val="000B087A"/>
    <w:pPr>
      <w:keepNext/>
      <w:widowControl w:val="0"/>
      <w:tabs>
        <w:tab w:val="left" w:pos="360"/>
      </w:tabs>
      <w:spacing w:line="240" w:lineRule="auto"/>
      <w:ind w:left="360" w:hanging="360"/>
      <w:jc w:val="left"/>
      <w:outlineLvl w:val="0"/>
    </w:pPr>
    <w:rPr>
      <w:sz w:val="24"/>
    </w:rPr>
  </w:style>
  <w:style w:type="character" w:customStyle="1" w:styleId="111">
    <w:name w:val="Заголовок 11"/>
    <w:basedOn w:val="1"/>
    <w:link w:val="110"/>
    <w:rsid w:val="000B087A"/>
    <w:rPr>
      <w:rFonts w:ascii="Times New Roman" w:hAnsi="Times New Roman"/>
      <w:sz w:val="24"/>
    </w:rPr>
  </w:style>
  <w:style w:type="paragraph" w:customStyle="1" w:styleId="Bodytext6NotItalic">
    <w:name w:val="Body text (6) + Not Italic"/>
    <w:basedOn w:val="12"/>
    <w:link w:val="Bodytext6NotItalic0"/>
    <w:rsid w:val="000B087A"/>
    <w:rPr>
      <w:i/>
      <w:sz w:val="28"/>
      <w:highlight w:val="white"/>
    </w:rPr>
  </w:style>
  <w:style w:type="character" w:customStyle="1" w:styleId="Bodytext6NotItalic0">
    <w:name w:val="Body text (6) + Not Italic"/>
    <w:basedOn w:val="a1"/>
    <w:link w:val="Bodytext6NotItalic"/>
    <w:rsid w:val="000B087A"/>
    <w:rPr>
      <w:i/>
      <w:color w:val="000000"/>
      <w:spacing w:val="0"/>
      <w:sz w:val="28"/>
      <w:highlight w:val="white"/>
    </w:rPr>
  </w:style>
  <w:style w:type="paragraph" w:customStyle="1" w:styleId="a6">
    <w:name w:val="Обычный + по ширине"/>
    <w:basedOn w:val="a0"/>
    <w:link w:val="a7"/>
    <w:rsid w:val="000B087A"/>
    <w:pPr>
      <w:spacing w:line="240" w:lineRule="auto"/>
      <w:ind w:firstLine="0"/>
    </w:pPr>
    <w:rPr>
      <w:sz w:val="24"/>
    </w:rPr>
  </w:style>
  <w:style w:type="character" w:customStyle="1" w:styleId="a7">
    <w:name w:val="Обычный + по ширине"/>
    <w:basedOn w:val="1"/>
    <w:link w:val="a6"/>
    <w:rsid w:val="000B087A"/>
    <w:rPr>
      <w:rFonts w:ascii="Times New Roman" w:hAnsi="Times New Roman"/>
      <w:sz w:val="24"/>
    </w:rPr>
  </w:style>
  <w:style w:type="paragraph" w:customStyle="1" w:styleId="Endnote">
    <w:name w:val="Endnote"/>
    <w:link w:val="Endnote0"/>
    <w:rsid w:val="000B087A"/>
    <w:pPr>
      <w:ind w:firstLine="851"/>
      <w:jc w:val="both"/>
    </w:pPr>
    <w:rPr>
      <w:rFonts w:ascii="XO Thames" w:hAnsi="XO Thames"/>
    </w:rPr>
  </w:style>
  <w:style w:type="character" w:customStyle="1" w:styleId="Endnote0">
    <w:name w:val="Endnote"/>
    <w:link w:val="Endnote"/>
    <w:rsid w:val="000B087A"/>
    <w:rPr>
      <w:rFonts w:ascii="XO Thames" w:hAnsi="XO Thames"/>
      <w:sz w:val="22"/>
    </w:rPr>
  </w:style>
  <w:style w:type="character" w:customStyle="1" w:styleId="30">
    <w:name w:val="Заголовок 3 Знак"/>
    <w:basedOn w:val="1"/>
    <w:link w:val="3"/>
    <w:rsid w:val="000B087A"/>
    <w:rPr>
      <w:rFonts w:asciiTheme="majorHAnsi" w:hAnsiTheme="majorHAnsi"/>
      <w:b/>
      <w:color w:val="4F81BD" w:themeColor="accent1"/>
      <w:sz w:val="28"/>
    </w:rPr>
  </w:style>
  <w:style w:type="paragraph" w:styleId="a8">
    <w:name w:val="footer"/>
    <w:basedOn w:val="a0"/>
    <w:link w:val="a9"/>
    <w:rsid w:val="000B087A"/>
    <w:pPr>
      <w:tabs>
        <w:tab w:val="center" w:pos="4677"/>
        <w:tab w:val="right" w:pos="9355"/>
      </w:tabs>
      <w:spacing w:line="240" w:lineRule="auto"/>
    </w:pPr>
  </w:style>
  <w:style w:type="character" w:customStyle="1" w:styleId="a9">
    <w:name w:val="Нижний колонтитул Знак"/>
    <w:basedOn w:val="1"/>
    <w:link w:val="a8"/>
    <w:rsid w:val="000B087A"/>
    <w:rPr>
      <w:rFonts w:ascii="Times New Roman" w:hAnsi="Times New Roman"/>
      <w:sz w:val="28"/>
    </w:rPr>
  </w:style>
  <w:style w:type="paragraph" w:customStyle="1" w:styleId="formattext">
    <w:name w:val="formattext"/>
    <w:basedOn w:val="a0"/>
    <w:link w:val="formattext0"/>
    <w:rsid w:val="000B087A"/>
    <w:pPr>
      <w:spacing w:beforeAutospacing="1" w:afterAutospacing="1" w:line="240" w:lineRule="auto"/>
      <w:ind w:firstLine="0"/>
      <w:jc w:val="left"/>
    </w:pPr>
    <w:rPr>
      <w:sz w:val="24"/>
    </w:rPr>
  </w:style>
  <w:style w:type="character" w:customStyle="1" w:styleId="formattext0">
    <w:name w:val="formattext"/>
    <w:basedOn w:val="1"/>
    <w:link w:val="formattext"/>
    <w:rsid w:val="000B087A"/>
    <w:rPr>
      <w:rFonts w:ascii="Times New Roman" w:hAnsi="Times New Roman"/>
      <w:sz w:val="24"/>
    </w:rPr>
  </w:style>
  <w:style w:type="paragraph" w:customStyle="1" w:styleId="13">
    <w:name w:val="Основной текст1"/>
    <w:basedOn w:val="a0"/>
    <w:link w:val="14"/>
    <w:rsid w:val="000B087A"/>
    <w:pPr>
      <w:spacing w:line="240" w:lineRule="auto"/>
      <w:ind w:firstLine="0"/>
    </w:pPr>
    <w:rPr>
      <w:sz w:val="22"/>
    </w:rPr>
  </w:style>
  <w:style w:type="character" w:customStyle="1" w:styleId="14">
    <w:name w:val="Основной текст1"/>
    <w:basedOn w:val="1"/>
    <w:link w:val="13"/>
    <w:rsid w:val="000B087A"/>
    <w:rPr>
      <w:rFonts w:ascii="Times New Roman" w:hAnsi="Times New Roman"/>
      <w:sz w:val="22"/>
    </w:rPr>
  </w:style>
  <w:style w:type="paragraph" w:customStyle="1" w:styleId="31">
    <w:name w:val="Основной текст3"/>
    <w:basedOn w:val="a0"/>
    <w:link w:val="32"/>
    <w:rsid w:val="000B087A"/>
    <w:pPr>
      <w:spacing w:before="660" w:line="480" w:lineRule="exact"/>
      <w:ind w:left="660" w:hanging="660"/>
    </w:pPr>
    <w:rPr>
      <w:rFonts w:asciiTheme="minorHAnsi" w:hAnsiTheme="minorHAnsi"/>
      <w:sz w:val="27"/>
    </w:rPr>
  </w:style>
  <w:style w:type="character" w:customStyle="1" w:styleId="32">
    <w:name w:val="Основной текст3"/>
    <w:basedOn w:val="1"/>
    <w:link w:val="31"/>
    <w:rsid w:val="000B087A"/>
    <w:rPr>
      <w:rFonts w:asciiTheme="minorHAnsi" w:hAnsiTheme="minorHAnsi"/>
      <w:sz w:val="27"/>
    </w:rPr>
  </w:style>
  <w:style w:type="paragraph" w:customStyle="1" w:styleId="15">
    <w:name w:val="Знак сноски1"/>
    <w:basedOn w:val="12"/>
    <w:link w:val="aa"/>
    <w:rsid w:val="000B087A"/>
    <w:rPr>
      <w:rFonts w:ascii="Times New Roman" w:hAnsi="Times New Roman"/>
      <w:vertAlign w:val="superscript"/>
    </w:rPr>
  </w:style>
  <w:style w:type="character" w:styleId="aa">
    <w:name w:val="footnote reference"/>
    <w:basedOn w:val="a1"/>
    <w:link w:val="15"/>
    <w:rsid w:val="000B087A"/>
    <w:rPr>
      <w:rFonts w:ascii="Times New Roman" w:hAnsi="Times New Roman"/>
      <w:vertAlign w:val="superscript"/>
    </w:rPr>
  </w:style>
  <w:style w:type="paragraph" w:customStyle="1" w:styleId="ConsNormal">
    <w:name w:val="ConsNormal"/>
    <w:link w:val="ConsNormal0"/>
    <w:rsid w:val="000B087A"/>
    <w:pPr>
      <w:widowControl w:val="0"/>
      <w:spacing w:after="0" w:line="240" w:lineRule="auto"/>
      <w:ind w:firstLine="720"/>
    </w:pPr>
    <w:rPr>
      <w:rFonts w:ascii="Consultant" w:hAnsi="Consultant"/>
      <w:sz w:val="28"/>
    </w:rPr>
  </w:style>
  <w:style w:type="character" w:customStyle="1" w:styleId="ConsNormal0">
    <w:name w:val="ConsNormal"/>
    <w:link w:val="ConsNormal"/>
    <w:rsid w:val="000B087A"/>
    <w:rPr>
      <w:rFonts w:ascii="Consultant" w:hAnsi="Consultant"/>
      <w:sz w:val="28"/>
    </w:rPr>
  </w:style>
  <w:style w:type="paragraph" w:styleId="ab">
    <w:name w:val="Body Text"/>
    <w:basedOn w:val="a0"/>
    <w:link w:val="ac"/>
    <w:rsid w:val="000B087A"/>
    <w:pPr>
      <w:spacing w:after="120"/>
    </w:pPr>
  </w:style>
  <w:style w:type="character" w:customStyle="1" w:styleId="ac">
    <w:name w:val="Основной текст Знак"/>
    <w:basedOn w:val="1"/>
    <w:link w:val="ab"/>
    <w:rsid w:val="000B087A"/>
    <w:rPr>
      <w:rFonts w:ascii="Times New Roman" w:hAnsi="Times New Roman"/>
      <w:sz w:val="28"/>
    </w:rPr>
  </w:style>
  <w:style w:type="paragraph" w:customStyle="1" w:styleId="a">
    <w:name w:val="Условия контракта"/>
    <w:basedOn w:val="a0"/>
    <w:link w:val="ad"/>
    <w:rsid w:val="000B087A"/>
    <w:pPr>
      <w:numPr>
        <w:numId w:val="5"/>
      </w:numPr>
      <w:tabs>
        <w:tab w:val="clear" w:pos="567"/>
        <w:tab w:val="left" w:pos="360"/>
      </w:tabs>
      <w:spacing w:before="240" w:after="120" w:line="240" w:lineRule="auto"/>
      <w:ind w:left="0" w:firstLine="567"/>
    </w:pPr>
    <w:rPr>
      <w:b/>
      <w:sz w:val="24"/>
    </w:rPr>
  </w:style>
  <w:style w:type="character" w:customStyle="1" w:styleId="ad">
    <w:name w:val="Условия контракта"/>
    <w:basedOn w:val="1"/>
    <w:link w:val="a"/>
    <w:rsid w:val="000B087A"/>
    <w:rPr>
      <w:rFonts w:ascii="Times New Roman" w:hAnsi="Times New Roman"/>
      <w:b/>
      <w:sz w:val="24"/>
    </w:rPr>
  </w:style>
  <w:style w:type="paragraph" w:styleId="33">
    <w:name w:val="toc 3"/>
    <w:next w:val="a0"/>
    <w:link w:val="34"/>
    <w:uiPriority w:val="39"/>
    <w:rsid w:val="000B087A"/>
    <w:pPr>
      <w:ind w:left="400"/>
    </w:pPr>
    <w:rPr>
      <w:rFonts w:ascii="XO Thames" w:hAnsi="XO Thames"/>
      <w:sz w:val="28"/>
    </w:rPr>
  </w:style>
  <w:style w:type="character" w:customStyle="1" w:styleId="34">
    <w:name w:val="Оглавление 3 Знак"/>
    <w:link w:val="33"/>
    <w:rsid w:val="000B087A"/>
    <w:rPr>
      <w:rFonts w:ascii="XO Thames" w:hAnsi="XO Thames"/>
      <w:sz w:val="28"/>
    </w:rPr>
  </w:style>
  <w:style w:type="paragraph" w:customStyle="1" w:styleId="ae">
    <w:name w:val="Подраздел"/>
    <w:basedOn w:val="a0"/>
    <w:link w:val="af"/>
    <w:rsid w:val="000B087A"/>
    <w:pPr>
      <w:spacing w:before="240" w:after="120" w:line="240" w:lineRule="auto"/>
      <w:ind w:firstLine="0"/>
      <w:jc w:val="center"/>
    </w:pPr>
    <w:rPr>
      <w:rFonts w:ascii="TimesDL" w:hAnsi="TimesDL"/>
      <w:b/>
      <w:smallCaps/>
      <w:spacing w:val="-2"/>
      <w:sz w:val="24"/>
    </w:rPr>
  </w:style>
  <w:style w:type="character" w:customStyle="1" w:styleId="af">
    <w:name w:val="Подраздел"/>
    <w:basedOn w:val="1"/>
    <w:link w:val="ae"/>
    <w:rsid w:val="000B087A"/>
    <w:rPr>
      <w:rFonts w:ascii="TimesDL" w:hAnsi="TimesDL"/>
      <w:b/>
      <w:smallCaps/>
      <w:spacing w:val="-2"/>
      <w:sz w:val="24"/>
    </w:rPr>
  </w:style>
  <w:style w:type="paragraph" w:styleId="af0">
    <w:name w:val="List Paragraph"/>
    <w:basedOn w:val="a0"/>
    <w:link w:val="af1"/>
    <w:rsid w:val="000B087A"/>
    <w:pPr>
      <w:ind w:left="720" w:firstLine="0"/>
      <w:contextualSpacing/>
    </w:pPr>
  </w:style>
  <w:style w:type="character" w:customStyle="1" w:styleId="af1">
    <w:name w:val="Абзац списка Знак"/>
    <w:basedOn w:val="1"/>
    <w:link w:val="af0"/>
    <w:rsid w:val="000B087A"/>
    <w:rPr>
      <w:rFonts w:ascii="Times New Roman" w:hAnsi="Times New Roman"/>
      <w:sz w:val="28"/>
    </w:rPr>
  </w:style>
  <w:style w:type="paragraph" w:customStyle="1" w:styleId="r">
    <w:name w:val="r"/>
    <w:link w:val="r0"/>
    <w:rsid w:val="000B087A"/>
  </w:style>
  <w:style w:type="character" w:customStyle="1" w:styleId="r0">
    <w:name w:val="r"/>
    <w:link w:val="r"/>
    <w:rsid w:val="000B087A"/>
  </w:style>
  <w:style w:type="paragraph" w:styleId="2">
    <w:name w:val="Body Text 2"/>
    <w:basedOn w:val="a0"/>
    <w:link w:val="26"/>
    <w:rsid w:val="000B087A"/>
    <w:pPr>
      <w:numPr>
        <w:ilvl w:val="1"/>
        <w:numId w:val="5"/>
      </w:numPr>
      <w:spacing w:after="60" w:line="240" w:lineRule="auto"/>
    </w:pPr>
    <w:rPr>
      <w:sz w:val="24"/>
    </w:rPr>
  </w:style>
  <w:style w:type="character" w:customStyle="1" w:styleId="26">
    <w:name w:val="Основной текст 2 Знак"/>
    <w:basedOn w:val="1"/>
    <w:link w:val="2"/>
    <w:rsid w:val="000B087A"/>
    <w:rPr>
      <w:rFonts w:ascii="Times New Roman" w:hAnsi="Times New Roman"/>
      <w:sz w:val="24"/>
    </w:rPr>
  </w:style>
  <w:style w:type="paragraph" w:customStyle="1" w:styleId="12">
    <w:name w:val="Основной шрифт абзаца1"/>
    <w:rsid w:val="000B087A"/>
  </w:style>
  <w:style w:type="character" w:customStyle="1" w:styleId="50">
    <w:name w:val="Заголовок 5 Знак"/>
    <w:link w:val="5"/>
    <w:rsid w:val="000B087A"/>
    <w:rPr>
      <w:rFonts w:ascii="XO Thames" w:hAnsi="XO Thames"/>
      <w:b/>
      <w:sz w:val="22"/>
    </w:rPr>
  </w:style>
  <w:style w:type="paragraph" w:customStyle="1" w:styleId="af2">
    <w:name w:val="Прижатый влево"/>
    <w:basedOn w:val="a0"/>
    <w:next w:val="a0"/>
    <w:link w:val="af3"/>
    <w:rsid w:val="000B087A"/>
    <w:pPr>
      <w:spacing w:line="240" w:lineRule="auto"/>
      <w:ind w:firstLine="0"/>
      <w:jc w:val="left"/>
    </w:pPr>
    <w:rPr>
      <w:rFonts w:ascii="Arial" w:hAnsi="Arial"/>
      <w:sz w:val="24"/>
    </w:rPr>
  </w:style>
  <w:style w:type="character" w:customStyle="1" w:styleId="af3">
    <w:name w:val="Прижатый влево"/>
    <w:basedOn w:val="1"/>
    <w:link w:val="af2"/>
    <w:rsid w:val="000B087A"/>
    <w:rPr>
      <w:rFonts w:ascii="Arial" w:hAnsi="Arial"/>
      <w:sz w:val="24"/>
    </w:rPr>
  </w:style>
  <w:style w:type="paragraph" w:customStyle="1" w:styleId="16">
    <w:name w:val="Текст1"/>
    <w:basedOn w:val="a0"/>
    <w:link w:val="17"/>
    <w:rsid w:val="000B087A"/>
    <w:pPr>
      <w:spacing w:line="240" w:lineRule="auto"/>
      <w:ind w:firstLine="0"/>
      <w:jc w:val="left"/>
    </w:pPr>
    <w:rPr>
      <w:rFonts w:ascii="Courier New" w:hAnsi="Courier New"/>
      <w:sz w:val="22"/>
    </w:rPr>
  </w:style>
  <w:style w:type="character" w:customStyle="1" w:styleId="17">
    <w:name w:val="Текст1"/>
    <w:basedOn w:val="1"/>
    <w:link w:val="16"/>
    <w:rsid w:val="000B087A"/>
    <w:rPr>
      <w:rFonts w:ascii="Courier New" w:hAnsi="Courier New"/>
      <w:sz w:val="22"/>
    </w:rPr>
  </w:style>
  <w:style w:type="paragraph" w:customStyle="1" w:styleId="230">
    <w:name w:val="Основной текст 23"/>
    <w:basedOn w:val="a0"/>
    <w:link w:val="231"/>
    <w:rsid w:val="000B087A"/>
    <w:pPr>
      <w:spacing w:line="240" w:lineRule="auto"/>
      <w:ind w:firstLine="0"/>
    </w:pPr>
    <w:rPr>
      <w:sz w:val="26"/>
    </w:rPr>
  </w:style>
  <w:style w:type="character" w:customStyle="1" w:styleId="231">
    <w:name w:val="Основной текст 23"/>
    <w:basedOn w:val="1"/>
    <w:link w:val="230"/>
    <w:rsid w:val="000B087A"/>
    <w:rPr>
      <w:rFonts w:ascii="Times New Roman" w:hAnsi="Times New Roman"/>
      <w:sz w:val="26"/>
    </w:rPr>
  </w:style>
  <w:style w:type="character" w:customStyle="1" w:styleId="11">
    <w:name w:val="Заголовок 1 Знак"/>
    <w:basedOn w:val="1"/>
    <w:link w:val="10"/>
    <w:rsid w:val="000B087A"/>
    <w:rPr>
      <w:rFonts w:asciiTheme="majorHAnsi" w:hAnsiTheme="majorHAnsi"/>
      <w:b/>
      <w:color w:val="365F91" w:themeColor="accent1" w:themeShade="BF"/>
      <w:sz w:val="28"/>
    </w:rPr>
  </w:style>
  <w:style w:type="paragraph" w:styleId="af4">
    <w:name w:val="Balloon Text"/>
    <w:basedOn w:val="a0"/>
    <w:link w:val="af5"/>
    <w:rsid w:val="000B087A"/>
    <w:pPr>
      <w:spacing w:line="240" w:lineRule="auto"/>
    </w:pPr>
    <w:rPr>
      <w:rFonts w:ascii="Segoe UI" w:hAnsi="Segoe UI"/>
      <w:sz w:val="18"/>
    </w:rPr>
  </w:style>
  <w:style w:type="character" w:customStyle="1" w:styleId="af5">
    <w:name w:val="Текст выноски Знак"/>
    <w:basedOn w:val="1"/>
    <w:link w:val="af4"/>
    <w:rsid w:val="000B087A"/>
    <w:rPr>
      <w:rFonts w:ascii="Segoe UI" w:hAnsi="Segoe UI"/>
      <w:sz w:val="18"/>
    </w:rPr>
  </w:style>
  <w:style w:type="paragraph" w:customStyle="1" w:styleId="18">
    <w:name w:val="Гиперссылка1"/>
    <w:basedOn w:val="12"/>
    <w:link w:val="af6"/>
    <w:rsid w:val="000B087A"/>
    <w:rPr>
      <w:color w:val="0000FF" w:themeColor="hyperlink"/>
      <w:u w:val="single"/>
    </w:rPr>
  </w:style>
  <w:style w:type="character" w:styleId="af6">
    <w:name w:val="Hyperlink"/>
    <w:basedOn w:val="a1"/>
    <w:link w:val="18"/>
    <w:rsid w:val="000B087A"/>
    <w:rPr>
      <w:color w:val="0000FF" w:themeColor="hyperlink"/>
      <w:u w:val="single"/>
    </w:rPr>
  </w:style>
  <w:style w:type="paragraph" w:customStyle="1" w:styleId="Footnote">
    <w:name w:val="Footnote"/>
    <w:basedOn w:val="a0"/>
    <w:link w:val="Footnote0"/>
    <w:rsid w:val="000B087A"/>
    <w:pPr>
      <w:spacing w:after="60" w:line="240" w:lineRule="auto"/>
      <w:ind w:firstLine="0"/>
    </w:pPr>
    <w:rPr>
      <w:sz w:val="20"/>
    </w:rPr>
  </w:style>
  <w:style w:type="character" w:customStyle="1" w:styleId="Footnote0">
    <w:name w:val="Footnote"/>
    <w:basedOn w:val="1"/>
    <w:link w:val="Footnote"/>
    <w:rsid w:val="000B087A"/>
    <w:rPr>
      <w:rFonts w:ascii="Times New Roman" w:hAnsi="Times New Roman"/>
      <w:sz w:val="20"/>
    </w:rPr>
  </w:style>
  <w:style w:type="paragraph" w:styleId="19">
    <w:name w:val="toc 1"/>
    <w:next w:val="a0"/>
    <w:link w:val="1a"/>
    <w:uiPriority w:val="39"/>
    <w:rsid w:val="000B087A"/>
    <w:rPr>
      <w:rFonts w:ascii="XO Thames" w:hAnsi="XO Thames"/>
      <w:b/>
      <w:sz w:val="28"/>
    </w:rPr>
  </w:style>
  <w:style w:type="character" w:customStyle="1" w:styleId="1a">
    <w:name w:val="Оглавление 1 Знак"/>
    <w:link w:val="19"/>
    <w:rsid w:val="000B087A"/>
    <w:rPr>
      <w:rFonts w:ascii="XO Thames" w:hAnsi="XO Thames"/>
      <w:b/>
      <w:sz w:val="28"/>
    </w:rPr>
  </w:style>
  <w:style w:type="paragraph" w:customStyle="1" w:styleId="headertext">
    <w:name w:val="headertext"/>
    <w:basedOn w:val="a0"/>
    <w:link w:val="headertext0"/>
    <w:rsid w:val="000B087A"/>
    <w:pPr>
      <w:spacing w:beforeAutospacing="1" w:afterAutospacing="1" w:line="240" w:lineRule="auto"/>
      <w:ind w:firstLine="0"/>
      <w:jc w:val="left"/>
    </w:pPr>
    <w:rPr>
      <w:sz w:val="24"/>
    </w:rPr>
  </w:style>
  <w:style w:type="character" w:customStyle="1" w:styleId="headertext0">
    <w:name w:val="headertext"/>
    <w:basedOn w:val="1"/>
    <w:link w:val="headertext"/>
    <w:rsid w:val="000B087A"/>
    <w:rPr>
      <w:rFonts w:ascii="Times New Roman" w:hAnsi="Times New Roman"/>
      <w:sz w:val="24"/>
    </w:rPr>
  </w:style>
  <w:style w:type="paragraph" w:customStyle="1" w:styleId="HeaderandFooter">
    <w:name w:val="Header and Footer"/>
    <w:link w:val="HeaderandFooter0"/>
    <w:rsid w:val="000B087A"/>
    <w:pPr>
      <w:spacing w:line="240" w:lineRule="auto"/>
      <w:jc w:val="both"/>
    </w:pPr>
    <w:rPr>
      <w:rFonts w:ascii="XO Thames" w:hAnsi="XO Thames"/>
      <w:sz w:val="20"/>
    </w:rPr>
  </w:style>
  <w:style w:type="character" w:customStyle="1" w:styleId="HeaderandFooter0">
    <w:name w:val="Header and Footer"/>
    <w:link w:val="HeaderandFooter"/>
    <w:rsid w:val="000B087A"/>
    <w:rPr>
      <w:rFonts w:ascii="XO Thames" w:hAnsi="XO Thames"/>
      <w:sz w:val="20"/>
    </w:rPr>
  </w:style>
  <w:style w:type="paragraph" w:customStyle="1" w:styleId="27">
    <w:name w:val="Основной текст2"/>
    <w:basedOn w:val="a0"/>
    <w:link w:val="28"/>
    <w:rsid w:val="000B087A"/>
    <w:pPr>
      <w:widowControl w:val="0"/>
      <w:spacing w:before="600" w:line="389" w:lineRule="exact"/>
      <w:ind w:left="960" w:hanging="960"/>
    </w:pPr>
    <w:rPr>
      <w:rFonts w:asciiTheme="minorHAnsi" w:hAnsiTheme="minorHAnsi"/>
    </w:rPr>
  </w:style>
  <w:style w:type="character" w:customStyle="1" w:styleId="28">
    <w:name w:val="Основной текст2"/>
    <w:basedOn w:val="1"/>
    <w:link w:val="27"/>
    <w:rsid w:val="000B087A"/>
    <w:rPr>
      <w:rFonts w:asciiTheme="minorHAnsi" w:hAnsiTheme="minorHAnsi"/>
      <w:sz w:val="28"/>
    </w:rPr>
  </w:style>
  <w:style w:type="paragraph" w:styleId="9">
    <w:name w:val="toc 9"/>
    <w:next w:val="a0"/>
    <w:link w:val="90"/>
    <w:uiPriority w:val="39"/>
    <w:rsid w:val="000B087A"/>
    <w:pPr>
      <w:ind w:left="1600"/>
    </w:pPr>
    <w:rPr>
      <w:rFonts w:ascii="XO Thames" w:hAnsi="XO Thames"/>
      <w:sz w:val="28"/>
    </w:rPr>
  </w:style>
  <w:style w:type="character" w:customStyle="1" w:styleId="90">
    <w:name w:val="Оглавление 9 Знак"/>
    <w:link w:val="9"/>
    <w:rsid w:val="000B087A"/>
    <w:rPr>
      <w:rFonts w:ascii="XO Thames" w:hAnsi="XO Thames"/>
      <w:sz w:val="28"/>
    </w:rPr>
  </w:style>
  <w:style w:type="paragraph" w:styleId="af7">
    <w:name w:val="No Spacing"/>
    <w:aliases w:val="Без интервала Знак2 Знак,Заголовок 1 Знак Знак Знак,Без интервала Знак2 Знак Знак Знак,Заголовок 1 Знак Знак Знак Знак Знак,Без интервала Знак2 Знак Знак Знак Знак Знак"/>
    <w:link w:val="af8"/>
    <w:qFormat/>
    <w:rsid w:val="000B087A"/>
    <w:pPr>
      <w:spacing w:after="0" w:line="240" w:lineRule="auto"/>
      <w:ind w:firstLine="567"/>
      <w:jc w:val="both"/>
    </w:pPr>
    <w:rPr>
      <w:rFonts w:ascii="Times New Roman" w:hAnsi="Times New Roman"/>
      <w:sz w:val="28"/>
    </w:rPr>
  </w:style>
  <w:style w:type="character" w:customStyle="1" w:styleId="af8">
    <w:name w:val="Без интервала Знак"/>
    <w:aliases w:val="Без интервала Знак2 Знак Знак,Заголовок 1 Знак Знак Знак Знак,Без интервала Знак2 Знак Знак Знак Знак,Заголовок 1 Знак Знак Знак Знак Знак Знак,Без интервала Знак2 Знак Знак Знак Знак Знак Знак"/>
    <w:link w:val="af7"/>
    <w:qFormat/>
    <w:rsid w:val="000B087A"/>
    <w:rPr>
      <w:rFonts w:ascii="Times New Roman" w:hAnsi="Times New Roman"/>
      <w:sz w:val="28"/>
    </w:rPr>
  </w:style>
  <w:style w:type="paragraph" w:styleId="8">
    <w:name w:val="toc 8"/>
    <w:next w:val="a0"/>
    <w:link w:val="80"/>
    <w:uiPriority w:val="39"/>
    <w:rsid w:val="000B087A"/>
    <w:pPr>
      <w:ind w:left="1400"/>
    </w:pPr>
    <w:rPr>
      <w:rFonts w:ascii="XO Thames" w:hAnsi="XO Thames"/>
      <w:sz w:val="28"/>
    </w:rPr>
  </w:style>
  <w:style w:type="character" w:customStyle="1" w:styleId="80">
    <w:name w:val="Оглавление 8 Знак"/>
    <w:link w:val="8"/>
    <w:rsid w:val="000B087A"/>
    <w:rPr>
      <w:rFonts w:ascii="XO Thames" w:hAnsi="XO Thames"/>
      <w:sz w:val="28"/>
    </w:rPr>
  </w:style>
  <w:style w:type="paragraph" w:styleId="af9">
    <w:name w:val="header"/>
    <w:basedOn w:val="a0"/>
    <w:link w:val="afa"/>
    <w:rsid w:val="000B087A"/>
    <w:pPr>
      <w:tabs>
        <w:tab w:val="center" w:pos="4677"/>
        <w:tab w:val="right" w:pos="9355"/>
      </w:tabs>
      <w:spacing w:line="240" w:lineRule="auto"/>
    </w:pPr>
  </w:style>
  <w:style w:type="character" w:customStyle="1" w:styleId="afa">
    <w:name w:val="Верхний колонтитул Знак"/>
    <w:basedOn w:val="1"/>
    <w:link w:val="af9"/>
    <w:rsid w:val="000B087A"/>
    <w:rPr>
      <w:rFonts w:ascii="Times New Roman" w:hAnsi="Times New Roman"/>
      <w:sz w:val="28"/>
    </w:rPr>
  </w:style>
  <w:style w:type="paragraph" w:customStyle="1" w:styleId="1b">
    <w:name w:val="Выделение1"/>
    <w:basedOn w:val="12"/>
    <w:link w:val="afb"/>
    <w:rsid w:val="000B087A"/>
    <w:rPr>
      <w:i/>
    </w:rPr>
  </w:style>
  <w:style w:type="character" w:styleId="afb">
    <w:name w:val="Emphasis"/>
    <w:basedOn w:val="a1"/>
    <w:link w:val="1b"/>
    <w:rsid w:val="000B087A"/>
    <w:rPr>
      <w:i/>
    </w:rPr>
  </w:style>
  <w:style w:type="paragraph" w:customStyle="1" w:styleId="ConsPlusNormal">
    <w:name w:val="ConsPlusNormal"/>
    <w:link w:val="ConsPlusNormal0"/>
    <w:rsid w:val="000B087A"/>
    <w:pPr>
      <w:widowControl w:val="0"/>
      <w:spacing w:after="0" w:line="240" w:lineRule="auto"/>
      <w:ind w:firstLine="720"/>
    </w:pPr>
    <w:rPr>
      <w:rFonts w:ascii="Arial" w:hAnsi="Arial"/>
      <w:sz w:val="20"/>
    </w:rPr>
  </w:style>
  <w:style w:type="character" w:customStyle="1" w:styleId="ConsPlusNormal0">
    <w:name w:val="ConsPlusNormal"/>
    <w:link w:val="ConsPlusNormal"/>
    <w:rsid w:val="000B087A"/>
    <w:rPr>
      <w:rFonts w:ascii="Arial" w:hAnsi="Arial"/>
      <w:sz w:val="20"/>
    </w:rPr>
  </w:style>
  <w:style w:type="paragraph" w:styleId="51">
    <w:name w:val="toc 5"/>
    <w:next w:val="a0"/>
    <w:link w:val="52"/>
    <w:uiPriority w:val="39"/>
    <w:rsid w:val="000B087A"/>
    <w:pPr>
      <w:ind w:left="800"/>
    </w:pPr>
    <w:rPr>
      <w:rFonts w:ascii="XO Thames" w:hAnsi="XO Thames"/>
      <w:sz w:val="28"/>
    </w:rPr>
  </w:style>
  <w:style w:type="character" w:customStyle="1" w:styleId="52">
    <w:name w:val="Оглавление 5 Знак"/>
    <w:link w:val="51"/>
    <w:rsid w:val="000B087A"/>
    <w:rPr>
      <w:rFonts w:ascii="XO Thames" w:hAnsi="XO Thames"/>
      <w:sz w:val="28"/>
    </w:rPr>
  </w:style>
  <w:style w:type="paragraph" w:customStyle="1" w:styleId="1c">
    <w:name w:val="Знак примечания1"/>
    <w:link w:val="afc"/>
    <w:rsid w:val="000B087A"/>
    <w:rPr>
      <w:sz w:val="16"/>
    </w:rPr>
  </w:style>
  <w:style w:type="character" w:styleId="afc">
    <w:name w:val="annotation reference"/>
    <w:link w:val="1c"/>
    <w:rsid w:val="000B087A"/>
    <w:rPr>
      <w:sz w:val="16"/>
    </w:rPr>
  </w:style>
  <w:style w:type="paragraph" w:styleId="afd">
    <w:name w:val="Subtitle"/>
    <w:next w:val="a0"/>
    <w:link w:val="afe"/>
    <w:uiPriority w:val="11"/>
    <w:qFormat/>
    <w:rsid w:val="000B087A"/>
    <w:pPr>
      <w:jc w:val="both"/>
    </w:pPr>
    <w:rPr>
      <w:rFonts w:ascii="XO Thames" w:hAnsi="XO Thames"/>
      <w:i/>
      <w:sz w:val="24"/>
    </w:rPr>
  </w:style>
  <w:style w:type="character" w:customStyle="1" w:styleId="afe">
    <w:name w:val="Подзаголовок Знак"/>
    <w:link w:val="afd"/>
    <w:rsid w:val="000B087A"/>
    <w:rPr>
      <w:rFonts w:ascii="XO Thames" w:hAnsi="XO Thames"/>
      <w:i/>
      <w:sz w:val="24"/>
    </w:rPr>
  </w:style>
  <w:style w:type="paragraph" w:styleId="aff">
    <w:name w:val="Title"/>
    <w:next w:val="a0"/>
    <w:link w:val="aff0"/>
    <w:uiPriority w:val="10"/>
    <w:qFormat/>
    <w:rsid w:val="000B087A"/>
    <w:pPr>
      <w:spacing w:before="567" w:after="567"/>
      <w:jc w:val="center"/>
    </w:pPr>
    <w:rPr>
      <w:rFonts w:ascii="XO Thames" w:hAnsi="XO Thames"/>
      <w:b/>
      <w:caps/>
      <w:sz w:val="40"/>
    </w:rPr>
  </w:style>
  <w:style w:type="character" w:customStyle="1" w:styleId="aff0">
    <w:name w:val="Название Знак"/>
    <w:link w:val="aff"/>
    <w:rsid w:val="000B087A"/>
    <w:rPr>
      <w:rFonts w:ascii="XO Thames" w:hAnsi="XO Thames"/>
      <w:b/>
      <w:caps/>
      <w:sz w:val="40"/>
    </w:rPr>
  </w:style>
  <w:style w:type="character" w:customStyle="1" w:styleId="40">
    <w:name w:val="Заголовок 4 Знак"/>
    <w:basedOn w:val="1"/>
    <w:link w:val="4"/>
    <w:rsid w:val="000B087A"/>
    <w:rPr>
      <w:rFonts w:asciiTheme="majorHAnsi" w:hAnsiTheme="majorHAnsi"/>
      <w:b/>
      <w:i/>
      <w:color w:val="4F81BD" w:themeColor="accent1"/>
      <w:sz w:val="28"/>
    </w:rPr>
  </w:style>
  <w:style w:type="character" w:customStyle="1" w:styleId="21">
    <w:name w:val="Заголовок 2 Знак"/>
    <w:link w:val="20"/>
    <w:rsid w:val="000B087A"/>
    <w:rPr>
      <w:rFonts w:ascii="XO Thames" w:hAnsi="XO Thames"/>
      <w:b/>
      <w:sz w:val="28"/>
    </w:rPr>
  </w:style>
  <w:style w:type="table" w:customStyle="1" w:styleId="1d">
    <w:name w:val="Сетка таблицы1"/>
    <w:basedOn w:val="a2"/>
    <w:rsid w:val="000B087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1">
    <w:name w:val="Table Grid"/>
    <w:basedOn w:val="a2"/>
    <w:rsid w:val="000B087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1">
    <w:name w:val="ConsPlusNormal Знак"/>
    <w:rsid w:val="00F70980"/>
    <w:rPr>
      <w:rFonts w:ascii="Arial" w:eastAsia="Times New Roman" w:hAnsi="Arial" w:cs="Arial"/>
      <w:sz w:val="20"/>
      <w:szCs w:val="20"/>
      <w:lang w:eastAsia="ru-RU"/>
    </w:rPr>
  </w:style>
  <w:style w:type="paragraph" w:styleId="aff2">
    <w:name w:val="Normal (Web)"/>
    <w:basedOn w:val="a0"/>
    <w:uiPriority w:val="99"/>
    <w:semiHidden/>
    <w:unhideWhenUsed/>
    <w:qFormat/>
    <w:rsid w:val="00301531"/>
    <w:pPr>
      <w:spacing w:before="100" w:beforeAutospacing="1" w:after="100" w:afterAutospacing="1" w:line="240" w:lineRule="auto"/>
      <w:ind w:firstLine="0"/>
      <w:jc w:val="left"/>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40642199">
      <w:bodyDiv w:val="1"/>
      <w:marLeft w:val="0"/>
      <w:marRight w:val="0"/>
      <w:marTop w:val="0"/>
      <w:marBottom w:val="0"/>
      <w:divBdr>
        <w:top w:val="none" w:sz="0" w:space="0" w:color="auto"/>
        <w:left w:val="none" w:sz="0" w:space="0" w:color="auto"/>
        <w:bottom w:val="none" w:sz="0" w:space="0" w:color="auto"/>
        <w:right w:val="none" w:sz="0" w:space="0" w:color="auto"/>
      </w:divBdr>
    </w:div>
    <w:div w:id="281959079">
      <w:bodyDiv w:val="1"/>
      <w:marLeft w:val="0"/>
      <w:marRight w:val="0"/>
      <w:marTop w:val="0"/>
      <w:marBottom w:val="0"/>
      <w:divBdr>
        <w:top w:val="none" w:sz="0" w:space="0" w:color="auto"/>
        <w:left w:val="none" w:sz="0" w:space="0" w:color="auto"/>
        <w:bottom w:val="none" w:sz="0" w:space="0" w:color="auto"/>
        <w:right w:val="none" w:sz="0" w:space="0" w:color="auto"/>
      </w:divBdr>
    </w:div>
    <w:div w:id="312032296">
      <w:bodyDiv w:val="1"/>
      <w:marLeft w:val="0"/>
      <w:marRight w:val="0"/>
      <w:marTop w:val="0"/>
      <w:marBottom w:val="0"/>
      <w:divBdr>
        <w:top w:val="none" w:sz="0" w:space="0" w:color="auto"/>
        <w:left w:val="none" w:sz="0" w:space="0" w:color="auto"/>
        <w:bottom w:val="none" w:sz="0" w:space="0" w:color="auto"/>
        <w:right w:val="none" w:sz="0" w:space="0" w:color="auto"/>
      </w:divBdr>
    </w:div>
    <w:div w:id="401829580">
      <w:bodyDiv w:val="1"/>
      <w:marLeft w:val="0"/>
      <w:marRight w:val="0"/>
      <w:marTop w:val="0"/>
      <w:marBottom w:val="0"/>
      <w:divBdr>
        <w:top w:val="none" w:sz="0" w:space="0" w:color="auto"/>
        <w:left w:val="none" w:sz="0" w:space="0" w:color="auto"/>
        <w:bottom w:val="none" w:sz="0" w:space="0" w:color="auto"/>
        <w:right w:val="none" w:sz="0" w:space="0" w:color="auto"/>
      </w:divBdr>
    </w:div>
    <w:div w:id="441193107">
      <w:bodyDiv w:val="1"/>
      <w:marLeft w:val="0"/>
      <w:marRight w:val="0"/>
      <w:marTop w:val="0"/>
      <w:marBottom w:val="0"/>
      <w:divBdr>
        <w:top w:val="none" w:sz="0" w:space="0" w:color="auto"/>
        <w:left w:val="none" w:sz="0" w:space="0" w:color="auto"/>
        <w:bottom w:val="none" w:sz="0" w:space="0" w:color="auto"/>
        <w:right w:val="none" w:sz="0" w:space="0" w:color="auto"/>
      </w:divBdr>
    </w:div>
    <w:div w:id="447284675">
      <w:bodyDiv w:val="1"/>
      <w:marLeft w:val="0"/>
      <w:marRight w:val="0"/>
      <w:marTop w:val="0"/>
      <w:marBottom w:val="0"/>
      <w:divBdr>
        <w:top w:val="none" w:sz="0" w:space="0" w:color="auto"/>
        <w:left w:val="none" w:sz="0" w:space="0" w:color="auto"/>
        <w:bottom w:val="none" w:sz="0" w:space="0" w:color="auto"/>
        <w:right w:val="none" w:sz="0" w:space="0" w:color="auto"/>
      </w:divBdr>
    </w:div>
    <w:div w:id="615991883">
      <w:bodyDiv w:val="1"/>
      <w:marLeft w:val="0"/>
      <w:marRight w:val="0"/>
      <w:marTop w:val="0"/>
      <w:marBottom w:val="0"/>
      <w:divBdr>
        <w:top w:val="none" w:sz="0" w:space="0" w:color="auto"/>
        <w:left w:val="none" w:sz="0" w:space="0" w:color="auto"/>
        <w:bottom w:val="none" w:sz="0" w:space="0" w:color="auto"/>
        <w:right w:val="none" w:sz="0" w:space="0" w:color="auto"/>
      </w:divBdr>
    </w:div>
    <w:div w:id="945500528">
      <w:bodyDiv w:val="1"/>
      <w:marLeft w:val="0"/>
      <w:marRight w:val="0"/>
      <w:marTop w:val="0"/>
      <w:marBottom w:val="0"/>
      <w:divBdr>
        <w:top w:val="none" w:sz="0" w:space="0" w:color="auto"/>
        <w:left w:val="none" w:sz="0" w:space="0" w:color="auto"/>
        <w:bottom w:val="none" w:sz="0" w:space="0" w:color="auto"/>
        <w:right w:val="none" w:sz="0" w:space="0" w:color="auto"/>
      </w:divBdr>
    </w:div>
    <w:div w:id="1020205569">
      <w:bodyDiv w:val="1"/>
      <w:marLeft w:val="0"/>
      <w:marRight w:val="0"/>
      <w:marTop w:val="0"/>
      <w:marBottom w:val="0"/>
      <w:divBdr>
        <w:top w:val="none" w:sz="0" w:space="0" w:color="auto"/>
        <w:left w:val="none" w:sz="0" w:space="0" w:color="auto"/>
        <w:bottom w:val="none" w:sz="0" w:space="0" w:color="auto"/>
        <w:right w:val="none" w:sz="0" w:space="0" w:color="auto"/>
      </w:divBdr>
    </w:div>
    <w:div w:id="1065563745">
      <w:bodyDiv w:val="1"/>
      <w:marLeft w:val="0"/>
      <w:marRight w:val="0"/>
      <w:marTop w:val="0"/>
      <w:marBottom w:val="0"/>
      <w:divBdr>
        <w:top w:val="none" w:sz="0" w:space="0" w:color="auto"/>
        <w:left w:val="none" w:sz="0" w:space="0" w:color="auto"/>
        <w:bottom w:val="none" w:sz="0" w:space="0" w:color="auto"/>
        <w:right w:val="none" w:sz="0" w:space="0" w:color="auto"/>
      </w:divBdr>
    </w:div>
    <w:div w:id="1128475458">
      <w:bodyDiv w:val="1"/>
      <w:marLeft w:val="0"/>
      <w:marRight w:val="0"/>
      <w:marTop w:val="0"/>
      <w:marBottom w:val="0"/>
      <w:divBdr>
        <w:top w:val="none" w:sz="0" w:space="0" w:color="auto"/>
        <w:left w:val="none" w:sz="0" w:space="0" w:color="auto"/>
        <w:bottom w:val="none" w:sz="0" w:space="0" w:color="auto"/>
        <w:right w:val="none" w:sz="0" w:space="0" w:color="auto"/>
      </w:divBdr>
    </w:div>
    <w:div w:id="1141651123">
      <w:bodyDiv w:val="1"/>
      <w:marLeft w:val="0"/>
      <w:marRight w:val="0"/>
      <w:marTop w:val="0"/>
      <w:marBottom w:val="0"/>
      <w:divBdr>
        <w:top w:val="none" w:sz="0" w:space="0" w:color="auto"/>
        <w:left w:val="none" w:sz="0" w:space="0" w:color="auto"/>
        <w:bottom w:val="none" w:sz="0" w:space="0" w:color="auto"/>
        <w:right w:val="none" w:sz="0" w:space="0" w:color="auto"/>
      </w:divBdr>
    </w:div>
    <w:div w:id="1205556944">
      <w:bodyDiv w:val="1"/>
      <w:marLeft w:val="0"/>
      <w:marRight w:val="0"/>
      <w:marTop w:val="0"/>
      <w:marBottom w:val="0"/>
      <w:divBdr>
        <w:top w:val="none" w:sz="0" w:space="0" w:color="auto"/>
        <w:left w:val="none" w:sz="0" w:space="0" w:color="auto"/>
        <w:bottom w:val="none" w:sz="0" w:space="0" w:color="auto"/>
        <w:right w:val="none" w:sz="0" w:space="0" w:color="auto"/>
      </w:divBdr>
    </w:div>
    <w:div w:id="1256787104">
      <w:bodyDiv w:val="1"/>
      <w:marLeft w:val="0"/>
      <w:marRight w:val="0"/>
      <w:marTop w:val="0"/>
      <w:marBottom w:val="0"/>
      <w:divBdr>
        <w:top w:val="none" w:sz="0" w:space="0" w:color="auto"/>
        <w:left w:val="none" w:sz="0" w:space="0" w:color="auto"/>
        <w:bottom w:val="none" w:sz="0" w:space="0" w:color="auto"/>
        <w:right w:val="none" w:sz="0" w:space="0" w:color="auto"/>
      </w:divBdr>
    </w:div>
    <w:div w:id="1588424385">
      <w:bodyDiv w:val="1"/>
      <w:marLeft w:val="0"/>
      <w:marRight w:val="0"/>
      <w:marTop w:val="0"/>
      <w:marBottom w:val="0"/>
      <w:divBdr>
        <w:top w:val="none" w:sz="0" w:space="0" w:color="auto"/>
        <w:left w:val="none" w:sz="0" w:space="0" w:color="auto"/>
        <w:bottom w:val="none" w:sz="0" w:space="0" w:color="auto"/>
        <w:right w:val="none" w:sz="0" w:space="0" w:color="auto"/>
      </w:divBdr>
    </w:div>
    <w:div w:id="1889753704">
      <w:bodyDiv w:val="1"/>
      <w:marLeft w:val="0"/>
      <w:marRight w:val="0"/>
      <w:marTop w:val="0"/>
      <w:marBottom w:val="0"/>
      <w:divBdr>
        <w:top w:val="none" w:sz="0" w:space="0" w:color="auto"/>
        <w:left w:val="none" w:sz="0" w:space="0" w:color="auto"/>
        <w:bottom w:val="none" w:sz="0" w:space="0" w:color="auto"/>
        <w:right w:val="none" w:sz="0" w:space="0" w:color="auto"/>
      </w:divBdr>
    </w:div>
    <w:div w:id="2062827224">
      <w:bodyDiv w:val="1"/>
      <w:marLeft w:val="0"/>
      <w:marRight w:val="0"/>
      <w:marTop w:val="0"/>
      <w:marBottom w:val="0"/>
      <w:divBdr>
        <w:top w:val="none" w:sz="0" w:space="0" w:color="auto"/>
        <w:left w:val="none" w:sz="0" w:space="0" w:color="auto"/>
        <w:bottom w:val="none" w:sz="0" w:space="0" w:color="auto"/>
        <w:right w:val="none" w:sz="0" w:space="0" w:color="auto"/>
      </w:divBdr>
    </w:div>
    <w:div w:id="2076856040">
      <w:bodyDiv w:val="1"/>
      <w:marLeft w:val="0"/>
      <w:marRight w:val="0"/>
      <w:marTop w:val="0"/>
      <w:marBottom w:val="0"/>
      <w:divBdr>
        <w:top w:val="none" w:sz="0" w:space="0" w:color="auto"/>
        <w:left w:val="none" w:sz="0" w:space="0" w:color="auto"/>
        <w:bottom w:val="none" w:sz="0" w:space="0" w:color="auto"/>
        <w:right w:val="none" w:sz="0" w:space="0" w:color="auto"/>
      </w:divBdr>
    </w:div>
    <w:div w:id="2134668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423845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consultantplus://offline/ref=C6DB7DB98C4BA6AF71275555E2757EA702F7260CEAAD576A96B820267F802EE244BF1A67D16F0311D645E0CC08268187241730B0CA95BD7369X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82E9CC4CCC6932545801925E3B536176E50B53C1FD70BD7655CABC93DB89C27024180C10398FB96372E7F1F5737VE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82E9CC4CCC6932545801925E3B536176E50B53C1FD70BD7655CABC93DB89C271041D8CD019EE696393B294E112BD805805FEF4CF4B5672237V6P" TargetMode="External"/><Relationship Id="rId4" Type="http://schemas.openxmlformats.org/officeDocument/2006/relationships/webSettings" Target="webSettings.xml"/><Relationship Id="rId9" Type="http://schemas.openxmlformats.org/officeDocument/2006/relationships/hyperlink" Target="consultantplus://offline/ref=782E9CC4CCC6932545801925E3B536176E50B53C1FD70BD7655CABC93DB89C27024180C10398FB96372E7F1F5737VE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26</Pages>
  <Words>11980</Words>
  <Characters>68292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Admin</cp:lastModifiedBy>
  <cp:revision>3</cp:revision>
  <dcterms:created xsi:type="dcterms:W3CDTF">2023-12-21T12:41:00Z</dcterms:created>
  <dcterms:modified xsi:type="dcterms:W3CDTF">2023-12-21T12:55:00Z</dcterms:modified>
</cp:coreProperties>
</file>