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E4" w:rsidRPr="007B46E4" w:rsidRDefault="007B46E4" w:rsidP="007B4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по правилам дорожного движения. Мастер-класс по изготовлению светоотражающего элемента на портфель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проводим игру-викторину по правилам дорожного движения «Знатоки ПДД».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немного об истории правил дорожного движения.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B46E4" w:rsidRPr="007B46E4" w:rsidRDefault="007B46E4" w:rsidP="007B46E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сигнальный светофор появился в США в 1919 году.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«Перекресток загадок»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отгадать загадки по дорожной тематике.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787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4111"/>
      </w:tblGrid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асфальтовой дороге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    У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 обуты ноги.                                                  Пусть резиновые слишком,                                          Очень крепкие ... (Покрышки)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Мчусь по улице я лихо,</w:t>
            </w:r>
          </w:p>
          <w:p w:rsidR="007B46E4" w:rsidRPr="007B46E4" w:rsidRDefault="007B46E4" w:rsidP="007B46E4">
            <w:pPr>
              <w:shd w:val="clear" w:color="auto" w:fill="FFFFFF"/>
              <w:tabs>
                <w:tab w:val="left" w:pos="3758"/>
              </w:tabs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крепко держит руль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водитель.                                            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не кашу, а бензин.                                                         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зовусь ... (Автомобиль)</w:t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Тянется нитка, среди полей петляя.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Лесом, перелесками без конца и края.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ее порвать, ни в клубок смотать. (Дорога)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Ясным утром вдоль дороги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траве блестит роса.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дороге едут ноги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бегут два колеса.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загадки есть ответ: это мой ...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(Велосипед)</w:t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колесах чудо-дом,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работу едут в нем,   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отдых, на учебу.    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зовется он ... (Автобус)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любое время года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любую непогоду,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в час любой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Повезу вас под землей. (Метро)</w:t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пары ног на мостовой,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две руки над головой.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это? (Троллейбус)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приятель тут как тут -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домчит он в пять минут.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Эй, садись, не зевай,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Отправляется...  (Трамвай)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машины нужные,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помощь нас зови.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нас на дверце боковой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Написано - 03.  (Скорая помощь)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машины нужные,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если вдруг беда.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нас на дверце боковой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Написано - 02. (Милиция)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машины нужные,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 мы победим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пламя вспыхнет,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Звоните - 01. (Пожарная машина)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Рученька-ручища,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 земле ты ищешь?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Ничего я не ищу,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Землю рою и тащу. (Экскаватор)</w:t>
            </w:r>
          </w:p>
        </w:tc>
      </w:tr>
      <w:tr w:rsidR="007B46E4" w:rsidRPr="007B46E4" w:rsidTr="007B46E4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Однорукий великан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однял руку к облакам,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Занимается трудом: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Помогает строить дом. (Подъемный кран)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брата убегают, а два догоняют?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это? (Колеса)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B46E4" w:rsidRPr="007B46E4" w:rsidRDefault="007B46E4" w:rsidP="007B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 «</w:t>
      </w:r>
      <w:proofErr w:type="spellStart"/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Автомульти</w:t>
      </w:r>
      <w:proofErr w:type="spellEnd"/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ехал Емеля к царю во дворец? (На печке)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двухколесный вид транспорта кота Леопольда? (Велосипед)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смазывал свой моторчик </w:t>
      </w:r>
      <w:proofErr w:type="spellStart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живет на крыше? (Вареньем)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подарок сделали родители дяди Федора почтальону Печкину? (Велосипед)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превратила добрая фея тыкву для Золушки? (В карету)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летал старик Хоттабыч? (На ковре-самолете).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транспорт Бабы-Яги? (Ступа)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чем поехал в Ленинград человек рассеянный с улицы </w:t>
      </w:r>
      <w:proofErr w:type="spellStart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(На поезде)</w:t>
      </w:r>
    </w:p>
    <w:p w:rsidR="007B46E4" w:rsidRPr="007B46E4" w:rsidRDefault="007B46E4" w:rsidP="007B4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какого транспорта передвигались Бременские музыканты?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помощи повозки)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 «Пойми меня»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надо просто отгадать слово, которое имеет в виду ведущий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ней ходят и ездят. (Дорога).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Старинное транспортное средство для принцесс. (Карета).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Двух- или трехколесное транспортное средство. (Велосипед).</w:t>
      </w:r>
    </w:p>
    <w:p w:rsidR="007B46E4" w:rsidRPr="007B46E4" w:rsidRDefault="007B46E4" w:rsidP="007B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Запрещающие, информирующие и предупреждающие изображения вдоль дорог.  (Дорожные знаки).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Место, где «встречаются» дороги. (Перекресток).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нему не ездят. (Тротуар).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Он может быть и на земле, и под землей, и над землей. (Переход).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Есть и у автомобиля, и у птицы. (Крыло).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Он определяет скорость автомобиля. (Спидометр).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. Место отдыха и хранения для транспортных средств. (Гараж).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Контролер дорожного движения. (Инспектор ГИБДД).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Остановочное средство. (Тормоз).</w:t>
      </w:r>
    </w:p>
    <w:p w:rsidR="007B46E4" w:rsidRPr="007B46E4" w:rsidRDefault="007B46E4" w:rsidP="007B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этап: «Говорящие знаки»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отгадать загадки о дорожных знаках и показать знак на плакате.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4"/>
        <w:gridCol w:w="4025"/>
      </w:tblGrid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спешишь в пути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 улицу пройти,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иди, где весь народ,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там, где знак ... </w:t>
            </w:r>
          </w:p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(Пешеходный переход)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Затихают все моторы,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внимательны шоферы,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знаки говорят: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«Близко школа! Детский сад!»  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Дети)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 этим знаком ни за что на свете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катайтесь, дети, на велосипеде. </w:t>
            </w:r>
          </w:p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(Движение на велосипеде запрещено)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знакомые полоски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дети, знает взрослый.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ту сторону ведёт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Пешеходный переход)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Чудо-конь - велосипед.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ехать или нет?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Странный этот синий знак.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понять его никак!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Велосипедная дорожка)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вызвать маму,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Позвонить гиппопотаму,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пути связаться с другом -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знак к твоим услугам!</w:t>
            </w:r>
          </w:p>
          <w:p w:rsidR="007B46E4" w:rsidRPr="007B46E4" w:rsidRDefault="007B46E4" w:rsidP="007B4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(Телефон)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Видно строить будут дом -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Кирпичи висят кругом.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у нашего двора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Стройплощадка не видна.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Въезд запрещен)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круг с каемкой красной -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Значит, ехать не опасно.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Может, и висит он зря?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вы скажете, друзья?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Движение запрещено)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водитель, осторожно!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Ехать быстро невозможно,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люди все на свете: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месте ходят дети.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«Осторожно, дети!»)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машинах здесь, друзья,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Ехать никому нельзя,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ехать, знайте, дети.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на велосипеде.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«Велосипедная дорожка»)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мыл в дороге рук,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Поел фрукты, овощи,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Заболел и вижу 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Медицинской помощи.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мне делать?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мне быть?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срочно позвонить.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знать и ты, и он –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месте 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</w:tr>
      <w:tr w:rsidR="007B46E4" w:rsidRPr="007B46E4" w:rsidTr="007B46E4"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что же? Ой-ой-ой!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здесь под землёй.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смелей иди вперёд!</w:t>
            </w:r>
          </w:p>
          <w:p w:rsidR="007B46E4" w:rsidRPr="007B46E4" w:rsidRDefault="007B46E4" w:rsidP="007B46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Трусишь ты напрасно,</w:t>
            </w:r>
          </w:p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Знай, 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подземный переход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6E4" w:rsidRPr="007B46E4" w:rsidRDefault="007B46E4" w:rsidP="007B46E4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вилка, тут и ложка,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Подзаправились немножко.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Накормили и собаку</w:t>
            </w:r>
            <w:proofErr w:type="gramStart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 </w:t>
            </w:r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7B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оворим: «Спасибо знаку!». </w:t>
            </w:r>
            <w:r w:rsidRPr="007B4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(«Пункт питания»)</w:t>
            </w:r>
          </w:p>
        </w:tc>
      </w:tr>
    </w:tbl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46E4" w:rsidRPr="007B46E4" w:rsidRDefault="007B46E4" w:rsidP="007B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этап:</w:t>
      </w: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Конкурс — викторина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 России движение: лево- или правостороннее? (Правостороннее).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идти пешеходу, если загорелся желтый свет? (Нет, необходимо стоять)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служит «островок безопасности»?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стороне тротуара должны идти пешеходы?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надо ходить по улице, дороге, если нет тротуара?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отвечает за порядок на дорогах?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можно ездить на велосипеде по улице (дороге)?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служит проезжая часть дороги?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предназначен тротуар?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для движения велосипедистов?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улицы называются улицами с односторонним движением?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зеленый сигнал светофора?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служит посадочная площадка?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дает команды пешеходный светофор?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красный сигнал светофора?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кататься на велосипеде учащиеся 1-6 классов?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ездить на велосипеде, не держась за руль?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колес у легкового автомобиля?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местах устанавливается знак «Осторожно, дети!».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смотрит пешеход при переходе через улицу?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человек могут ехать на одном велосипеде?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 и высадки пассажиров?</w:t>
      </w:r>
    </w:p>
    <w:p w:rsidR="007B46E4" w:rsidRPr="007B46E4" w:rsidRDefault="007B46E4" w:rsidP="007B4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транспортные средства оборудуют сигналами светофора?</w:t>
      </w:r>
    </w:p>
    <w:p w:rsidR="00774223" w:rsidRPr="007B46E4" w:rsidRDefault="007B46E4">
      <w:pPr>
        <w:rPr>
          <w:rFonts w:ascii="Times New Roman" w:hAnsi="Times New Roman" w:cs="Times New Roman"/>
          <w:sz w:val="24"/>
          <w:szCs w:val="24"/>
        </w:rPr>
      </w:pPr>
      <w:r w:rsidRPr="007B46E4">
        <w:rPr>
          <w:rFonts w:ascii="Times New Roman" w:hAnsi="Times New Roman" w:cs="Times New Roman"/>
          <w:sz w:val="24"/>
          <w:szCs w:val="24"/>
        </w:rPr>
        <w:t>А завершаем мы наше мероприятие мастер-классом по изготовлению светоотражающего элемента на ваши портфели.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color w:val="181818"/>
        </w:rPr>
        <w:t>Наш сегодняшний мастер-класс</w:t>
      </w:r>
      <w:r w:rsidRPr="007B46E4">
        <w:rPr>
          <w:b/>
          <w:bCs/>
          <w:color w:val="181818"/>
        </w:rPr>
        <w:t> </w:t>
      </w:r>
      <w:r w:rsidRPr="007B46E4">
        <w:rPr>
          <w:color w:val="181818"/>
        </w:rPr>
        <w:t>хотелось бы начать с проблемы. </w:t>
      </w:r>
      <w:r w:rsidRPr="007B46E4">
        <w:rPr>
          <w:i/>
          <w:iCs/>
          <w:color w:val="181818"/>
        </w:rPr>
        <w:t>Зима. Утром темно. Люди идут на работу. Школьники торопятся в школу. В это время суток не все фонари на улице достаточно освещают дорогу</w:t>
      </w:r>
      <w:proofErr w:type="gramStart"/>
      <w:r w:rsidRPr="007B46E4">
        <w:rPr>
          <w:i/>
          <w:iCs/>
          <w:color w:val="181818"/>
        </w:rPr>
        <w:t>.(</w:t>
      </w:r>
      <w:proofErr w:type="gramEnd"/>
      <w:r w:rsidRPr="007B46E4">
        <w:rPr>
          <w:i/>
          <w:iCs/>
          <w:color w:val="181818"/>
        </w:rPr>
        <w:t>Ответы детей)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b/>
          <w:bCs/>
          <w:color w:val="181818"/>
        </w:rPr>
        <w:t> </w:t>
      </w:r>
      <w:r w:rsidRPr="007B46E4">
        <w:rPr>
          <w:color w:val="181818"/>
        </w:rPr>
        <w:t>В условиях недостаточной видимости пешеходы должны избежать наезда, водитель не только должен увидеть пешехода, но и предпринять все меры, чтобы избежать трагедии. Как найти выход из ситуации?</w:t>
      </w:r>
      <w:r w:rsidRPr="007B46E4">
        <w:rPr>
          <w:i/>
          <w:iCs/>
          <w:color w:val="181818"/>
        </w:rPr>
        <w:t> 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b/>
          <w:bCs/>
          <w:color w:val="181818"/>
        </w:rPr>
        <w:t> </w:t>
      </w:r>
      <w:r w:rsidRPr="007B46E4">
        <w:rPr>
          <w:color w:val="181818"/>
        </w:rPr>
        <w:t xml:space="preserve">На помощь нам смогут прийти </w:t>
      </w:r>
      <w:proofErr w:type="spellStart"/>
      <w:r w:rsidRPr="007B46E4">
        <w:rPr>
          <w:color w:val="181818"/>
        </w:rPr>
        <w:t>световозвращающие</w:t>
      </w:r>
      <w:proofErr w:type="spellEnd"/>
      <w:r w:rsidRPr="007B46E4">
        <w:rPr>
          <w:color w:val="181818"/>
        </w:rPr>
        <w:t xml:space="preserve"> элементы или </w:t>
      </w:r>
      <w:proofErr w:type="spellStart"/>
      <w:r w:rsidRPr="007B46E4">
        <w:rPr>
          <w:color w:val="181818"/>
        </w:rPr>
        <w:t>фликеры</w:t>
      </w:r>
      <w:proofErr w:type="spellEnd"/>
      <w:r w:rsidRPr="007B46E4">
        <w:rPr>
          <w:i/>
          <w:iCs/>
          <w:color w:val="181818"/>
        </w:rPr>
        <w:t>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spellStart"/>
      <w:r w:rsidRPr="007B46E4">
        <w:rPr>
          <w:b/>
          <w:bCs/>
          <w:i/>
          <w:iCs/>
          <w:color w:val="181818"/>
        </w:rPr>
        <w:t>Фликеры</w:t>
      </w:r>
      <w:proofErr w:type="spellEnd"/>
      <w:r w:rsidRPr="007B46E4">
        <w:rPr>
          <w:b/>
          <w:bCs/>
          <w:i/>
          <w:iCs/>
          <w:color w:val="181818"/>
        </w:rPr>
        <w:t xml:space="preserve"> - это изделия для детей и взрослых в виде нашивок, шевронов или подвесок для ношения в ночное время для снижения случаев наезда на пешеходов.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spellStart"/>
      <w:r w:rsidRPr="007B46E4">
        <w:rPr>
          <w:b/>
          <w:bCs/>
          <w:color w:val="181818"/>
        </w:rPr>
        <w:t>Фликер</w:t>
      </w:r>
      <w:proofErr w:type="spellEnd"/>
      <w:r w:rsidRPr="007B46E4">
        <w:rPr>
          <w:b/>
          <w:bCs/>
          <w:color w:val="181818"/>
        </w:rPr>
        <w:t xml:space="preserve"> (</w:t>
      </w:r>
      <w:proofErr w:type="spellStart"/>
      <w:r w:rsidRPr="007B46E4">
        <w:rPr>
          <w:b/>
          <w:bCs/>
          <w:color w:val="181818"/>
        </w:rPr>
        <w:t>световозвращатель</w:t>
      </w:r>
      <w:proofErr w:type="spellEnd"/>
      <w:r w:rsidRPr="007B46E4">
        <w:rPr>
          <w:color w:val="18181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7B46E4">
        <w:rPr>
          <w:color w:val="181818"/>
        </w:rPr>
        <w:t>Фликеры</w:t>
      </w:r>
      <w:proofErr w:type="spellEnd"/>
      <w:r w:rsidRPr="007B46E4">
        <w:rPr>
          <w:color w:val="181818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7B46E4">
        <w:rPr>
          <w:color w:val="181818"/>
        </w:rPr>
        <w:t>световозвращатель</w:t>
      </w:r>
      <w:proofErr w:type="spellEnd"/>
      <w:r w:rsidRPr="007B46E4">
        <w:rPr>
          <w:color w:val="181818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Исследования, проведенные в Норвегии, доказали, что </w:t>
      </w:r>
      <w:proofErr w:type="spellStart"/>
      <w:r w:rsidRPr="007B46E4">
        <w:rPr>
          <w:color w:val="181818"/>
        </w:rPr>
        <w:t>фликеры</w:t>
      </w:r>
      <w:proofErr w:type="spellEnd"/>
      <w:r w:rsidRPr="007B46E4">
        <w:rPr>
          <w:color w:val="181818"/>
        </w:rPr>
        <w:t xml:space="preserve"> в темноте снижают количество ДТП с участием пешеходов на 80 процентов.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b/>
          <w:bCs/>
          <w:i/>
          <w:iCs/>
          <w:color w:val="18181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На первый взгляд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 xml:space="preserve"> (такое название придумали российские производители </w:t>
      </w:r>
      <w:proofErr w:type="spellStart"/>
      <w:r w:rsidRPr="007B46E4">
        <w:rPr>
          <w:color w:val="181818"/>
        </w:rPr>
        <w:t>световозвращателей</w:t>
      </w:r>
      <w:proofErr w:type="spellEnd"/>
      <w:r w:rsidRPr="007B46E4">
        <w:rPr>
          <w:color w:val="181818"/>
        </w:rPr>
        <w:t xml:space="preserve"> - компания "Современные системы и сети-</w:t>
      </w:r>
      <w:proofErr w:type="gramStart"/>
      <w:r w:rsidRPr="007B46E4">
        <w:rPr>
          <w:color w:val="181818"/>
        </w:rPr>
        <w:t>XXI</w:t>
      </w:r>
      <w:proofErr w:type="gramEnd"/>
      <w:r w:rsidRPr="007B46E4">
        <w:rPr>
          <w:color w:val="18181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</w:rPr>
      </w:pP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7B46E4">
        <w:rPr>
          <w:color w:val="181818"/>
        </w:rPr>
        <w:t>световозвращатели</w:t>
      </w:r>
      <w:proofErr w:type="spellEnd"/>
      <w:r w:rsidRPr="007B46E4">
        <w:rPr>
          <w:color w:val="181818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7B46E4">
        <w:rPr>
          <w:color w:val="181818"/>
        </w:rPr>
        <w:t>световозвращатели</w:t>
      </w:r>
      <w:proofErr w:type="spellEnd"/>
      <w:r w:rsidRPr="007B46E4">
        <w:rPr>
          <w:color w:val="181818"/>
        </w:rPr>
        <w:t xml:space="preserve"> надо носить и при переходе улицы, и при движении по дороге.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b/>
          <w:bCs/>
          <w:i/>
          <w:iCs/>
          <w:color w:val="181818"/>
        </w:rPr>
        <w:t xml:space="preserve">Чем больше </w:t>
      </w:r>
      <w:proofErr w:type="spellStart"/>
      <w:r w:rsidRPr="007B46E4">
        <w:rPr>
          <w:b/>
          <w:bCs/>
          <w:i/>
          <w:iCs/>
          <w:color w:val="181818"/>
        </w:rPr>
        <w:t>фликеров</w:t>
      </w:r>
      <w:proofErr w:type="spellEnd"/>
      <w:r w:rsidRPr="007B46E4">
        <w:rPr>
          <w:b/>
          <w:bCs/>
          <w:i/>
          <w:iCs/>
          <w:color w:val="181818"/>
        </w:rPr>
        <w:t xml:space="preserve">, тем лучше. </w:t>
      </w:r>
      <w:proofErr w:type="gramStart"/>
      <w:r w:rsidRPr="007B46E4">
        <w:rPr>
          <w:b/>
          <w:bCs/>
          <w:i/>
          <w:iCs/>
          <w:color w:val="181818"/>
        </w:rPr>
        <w:t xml:space="preserve">В черте города ГАИ рекомендует пешеходам обозначить себя </w:t>
      </w:r>
      <w:proofErr w:type="spellStart"/>
      <w:r w:rsidRPr="007B46E4">
        <w:rPr>
          <w:b/>
          <w:bCs/>
          <w:i/>
          <w:iCs/>
          <w:color w:val="181818"/>
        </w:rPr>
        <w:t>световозвращающими</w:t>
      </w:r>
      <w:proofErr w:type="spellEnd"/>
      <w:r w:rsidRPr="007B46E4">
        <w:rPr>
          <w:b/>
          <w:bCs/>
          <w:i/>
          <w:iCs/>
          <w:color w:val="181818"/>
        </w:rPr>
        <w:t xml:space="preserve"> элементами на левой и правой руках, подвесить по одному </w:t>
      </w:r>
      <w:proofErr w:type="spellStart"/>
      <w:r w:rsidRPr="007B46E4">
        <w:rPr>
          <w:b/>
          <w:bCs/>
          <w:i/>
          <w:iCs/>
          <w:color w:val="181818"/>
        </w:rPr>
        <w:t>фликеру</w:t>
      </w:r>
      <w:proofErr w:type="spellEnd"/>
      <w:r w:rsidRPr="007B46E4">
        <w:rPr>
          <w:b/>
          <w:bCs/>
          <w:i/>
          <w:iCs/>
          <w:color w:val="181818"/>
        </w:rPr>
        <w:t xml:space="preserve"> на ремень и сзади на рюкзак.</w:t>
      </w:r>
      <w:proofErr w:type="gramEnd"/>
      <w:r w:rsidRPr="007B46E4">
        <w:rPr>
          <w:b/>
          <w:bCs/>
          <w:i/>
          <w:iCs/>
          <w:color w:val="181818"/>
        </w:rPr>
        <w:t xml:space="preserve"> Таким образом, самый оптимальный вариант, когда на пешеходе находится 4 </w:t>
      </w:r>
      <w:proofErr w:type="spellStart"/>
      <w:r w:rsidRPr="007B46E4">
        <w:rPr>
          <w:b/>
          <w:bCs/>
          <w:i/>
          <w:iCs/>
          <w:color w:val="181818"/>
        </w:rPr>
        <w:t>фликера</w:t>
      </w:r>
      <w:proofErr w:type="spellEnd"/>
      <w:r w:rsidRPr="007B46E4">
        <w:rPr>
          <w:b/>
          <w:bCs/>
          <w:i/>
          <w:iCs/>
          <w:color w:val="181818"/>
        </w:rPr>
        <w:t>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7B46E4">
        <w:rPr>
          <w:color w:val="181818"/>
        </w:rPr>
        <w:t>световозвращающей</w:t>
      </w:r>
      <w:proofErr w:type="spellEnd"/>
      <w:r w:rsidRPr="007B46E4">
        <w:rPr>
          <w:color w:val="181818"/>
        </w:rPr>
        <w:t xml:space="preserve"> ткани. К сожалению, </w:t>
      </w:r>
      <w:proofErr w:type="spellStart"/>
      <w:r w:rsidRPr="007B46E4">
        <w:rPr>
          <w:color w:val="181818"/>
        </w:rPr>
        <w:t>световозвращатели</w:t>
      </w:r>
      <w:proofErr w:type="spellEnd"/>
      <w:r w:rsidRPr="007B46E4">
        <w:rPr>
          <w:color w:val="18181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7B46E4">
        <w:rPr>
          <w:color w:val="181818"/>
        </w:rPr>
        <w:t>световозвращающий</w:t>
      </w:r>
      <w:proofErr w:type="spellEnd"/>
      <w:r w:rsidRPr="007B46E4">
        <w:rPr>
          <w:color w:val="181818"/>
        </w:rPr>
        <w:t xml:space="preserve"> материал со </w:t>
      </w:r>
      <w:proofErr w:type="spellStart"/>
      <w:r w:rsidRPr="007B46E4">
        <w:rPr>
          <w:color w:val="181818"/>
        </w:rPr>
        <w:t>стеклошариками</w:t>
      </w:r>
      <w:proofErr w:type="spellEnd"/>
      <w:r w:rsidRPr="007B46E4">
        <w:rPr>
          <w:color w:val="181818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7B46E4">
        <w:rPr>
          <w:color w:val="181818"/>
        </w:rPr>
        <w:t>фликеров</w:t>
      </w:r>
      <w:proofErr w:type="spellEnd"/>
      <w:r w:rsidRPr="007B46E4">
        <w:rPr>
          <w:color w:val="181818"/>
        </w:rPr>
        <w:t>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b/>
          <w:bCs/>
          <w:i/>
          <w:iCs/>
          <w:color w:val="181818"/>
        </w:rPr>
        <w:t xml:space="preserve">Какие </w:t>
      </w:r>
      <w:proofErr w:type="spellStart"/>
      <w:r w:rsidRPr="007B46E4">
        <w:rPr>
          <w:b/>
          <w:bCs/>
          <w:i/>
          <w:iCs/>
          <w:color w:val="181818"/>
        </w:rPr>
        <w:t>фликеры</w:t>
      </w:r>
      <w:proofErr w:type="spellEnd"/>
      <w:r w:rsidRPr="007B46E4">
        <w:rPr>
          <w:b/>
          <w:bCs/>
          <w:i/>
          <w:iCs/>
          <w:color w:val="181818"/>
        </w:rPr>
        <w:t xml:space="preserve"> самые лучшие?</w:t>
      </w:r>
      <w:r w:rsidRPr="007B46E4">
        <w:rPr>
          <w:color w:val="181818"/>
        </w:rPr>
        <w:t xml:space="preserve"> Покупайте </w:t>
      </w:r>
      <w:proofErr w:type="spellStart"/>
      <w:r w:rsidRPr="007B46E4">
        <w:rPr>
          <w:color w:val="181818"/>
        </w:rPr>
        <w:t>фликеры</w:t>
      </w:r>
      <w:proofErr w:type="spellEnd"/>
      <w:r w:rsidRPr="007B46E4">
        <w:rPr>
          <w:color w:val="181818"/>
        </w:rPr>
        <w:t xml:space="preserve"> только белого или лимонного цветов. Именно они имеет наиболее </w:t>
      </w:r>
      <w:proofErr w:type="gramStart"/>
      <w:r w:rsidRPr="007B46E4">
        <w:rPr>
          <w:color w:val="181818"/>
        </w:rPr>
        <w:t>оптимальную</w:t>
      </w:r>
      <w:proofErr w:type="gramEnd"/>
      <w:r w:rsidRPr="007B46E4">
        <w:rPr>
          <w:color w:val="181818"/>
        </w:rPr>
        <w:t xml:space="preserve"> </w:t>
      </w:r>
      <w:proofErr w:type="spellStart"/>
      <w:r w:rsidRPr="007B46E4">
        <w:rPr>
          <w:color w:val="181818"/>
        </w:rPr>
        <w:t>световозращаемость</w:t>
      </w:r>
      <w:proofErr w:type="spellEnd"/>
      <w:r w:rsidRPr="007B46E4">
        <w:rPr>
          <w:color w:val="181818"/>
        </w:rPr>
        <w:t xml:space="preserve"> для того, чтобы пешеход был заметен в темное время суток. </w:t>
      </w:r>
      <w:r w:rsidRPr="007B46E4">
        <w:rPr>
          <w:color w:val="181818"/>
          <w:u w:val="single"/>
        </w:rPr>
        <w:t xml:space="preserve">Кстати, оранжевые зайчики, зеленые белочки, огненно-красные сердечки сложно назвать </w:t>
      </w:r>
      <w:proofErr w:type="spellStart"/>
      <w:r w:rsidRPr="007B46E4">
        <w:rPr>
          <w:color w:val="181818"/>
          <w:u w:val="single"/>
        </w:rPr>
        <w:t>фликерами</w:t>
      </w:r>
      <w:proofErr w:type="spellEnd"/>
      <w:r w:rsidRPr="007B46E4">
        <w:rPr>
          <w:color w:val="181818"/>
          <w:u w:val="single"/>
        </w:rPr>
        <w:t xml:space="preserve">. Скорее всего - это яркие сувениры, </w:t>
      </w:r>
      <w:r w:rsidRPr="007B46E4">
        <w:rPr>
          <w:color w:val="181818"/>
          <w:u w:val="single"/>
        </w:rPr>
        <w:lastRenderedPageBreak/>
        <w:t>которые так любят маленькие дети и женщины, чьи дамские сумочки постоянно украшают подобные игрушки.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Но полагаться только лишь на </w:t>
      </w:r>
      <w:proofErr w:type="spellStart"/>
      <w:r w:rsidRPr="007B46E4">
        <w:rPr>
          <w:color w:val="181818"/>
        </w:rPr>
        <w:t>фликеры</w:t>
      </w:r>
      <w:proofErr w:type="spellEnd"/>
      <w:r w:rsidRPr="007B46E4">
        <w:rPr>
          <w:color w:val="18181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b/>
          <w:bCs/>
          <w:color w:val="181818"/>
        </w:rPr>
        <w:t>ВАЖНО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  <w:u w:val="single"/>
        </w:rPr>
        <w:t xml:space="preserve">Правильные (сертифицированные) </w:t>
      </w:r>
      <w:proofErr w:type="spellStart"/>
      <w:r w:rsidRPr="007B46E4">
        <w:rPr>
          <w:color w:val="181818"/>
          <w:u w:val="single"/>
        </w:rPr>
        <w:t>фликеры</w:t>
      </w:r>
      <w:proofErr w:type="spellEnd"/>
      <w:r w:rsidRPr="007B46E4">
        <w:rPr>
          <w:color w:val="181818"/>
          <w:u w:val="single"/>
        </w:rPr>
        <w:t>: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Видимость - 400 метров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При скорости 90 км/ч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 xml:space="preserve"> светиться 8 секунд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При скорости 60 км/ч - 24 секунды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  <w:u w:val="single"/>
        </w:rPr>
        <w:t xml:space="preserve">Неправильный </w:t>
      </w:r>
      <w:proofErr w:type="spellStart"/>
      <w:r w:rsidRPr="007B46E4">
        <w:rPr>
          <w:color w:val="181818"/>
          <w:u w:val="single"/>
        </w:rPr>
        <w:t>фликер</w:t>
      </w:r>
      <w:proofErr w:type="spellEnd"/>
      <w:r w:rsidRPr="007B46E4">
        <w:rPr>
          <w:color w:val="181818"/>
          <w:u w:val="single"/>
        </w:rPr>
        <w:t>: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gramStart"/>
      <w:r w:rsidRPr="007B46E4">
        <w:rPr>
          <w:color w:val="181818"/>
        </w:rPr>
        <w:t>Заметен</w:t>
      </w:r>
      <w:proofErr w:type="gramEnd"/>
      <w:r w:rsidRPr="007B46E4">
        <w:rPr>
          <w:color w:val="181818"/>
        </w:rPr>
        <w:t xml:space="preserve"> на расстоянии 80 метров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При 90 км/ч видимость 3 секунд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При 60 км/ч - 6 секунды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Чтобы купить </w:t>
      </w:r>
      <w:proofErr w:type="gramStart"/>
      <w:r w:rsidRPr="007B46E4">
        <w:rPr>
          <w:color w:val="181818"/>
        </w:rPr>
        <w:t>настоящий</w:t>
      </w:r>
      <w:proofErr w:type="gramEnd"/>
      <w:r w:rsidRPr="007B46E4">
        <w:rPr>
          <w:color w:val="181818"/>
        </w:rPr>
        <w:t xml:space="preserve">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>, а не игрушку-сувенир: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1) спрашивайте у продавцов, есть ли сертификат на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>;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2) отдавайте предпочтение белому и лимонному цветам;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3) форму выбирайте самую простую: полоска, круг.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 xml:space="preserve">Если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 xml:space="preserve"> расположен правильно на одежде, то, когда вы переходите дорогу, водитель увидит Вас и снизит скорость.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Особое внимание загородным трассам. Мало ли бывает ситуаций - сломалась машина, отстал от поезда, от автобуса, засиделся у знакомых, а необходимо возвращаться в город.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 w:rsidRPr="007B46E4">
        <w:rPr>
          <w:color w:val="181818"/>
        </w:rPr>
        <w:t>Человек без светоотражающих элементов на обочине дороги часто подвергает свою жизнь опасности.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 xml:space="preserve"> - не панацея, но </w:t>
      </w:r>
      <w:proofErr w:type="spellStart"/>
      <w:r w:rsidRPr="007B46E4">
        <w:rPr>
          <w:color w:val="181818"/>
        </w:rPr>
        <w:t>фликер</w:t>
      </w:r>
      <w:proofErr w:type="spellEnd"/>
      <w:r w:rsidRPr="007B46E4">
        <w:rPr>
          <w:color w:val="181818"/>
        </w:rPr>
        <w:t xml:space="preserve"> </w:t>
      </w:r>
      <w:proofErr w:type="gramStart"/>
      <w:r w:rsidRPr="007B46E4">
        <w:rPr>
          <w:color w:val="181818"/>
        </w:rPr>
        <w:t>заметен</w:t>
      </w:r>
      <w:proofErr w:type="gramEnd"/>
      <w:r w:rsidRPr="007B46E4">
        <w:rPr>
          <w:color w:val="181818"/>
        </w:rPr>
        <w:t xml:space="preserve"> в свете фар автомобиля. Оранжевые зайчики, зеленые белочки, огненно-красные сердечки - сложно назвать </w:t>
      </w:r>
      <w:proofErr w:type="spellStart"/>
      <w:r w:rsidRPr="007B46E4">
        <w:rPr>
          <w:color w:val="181818"/>
        </w:rPr>
        <w:t>фликерами</w:t>
      </w:r>
      <w:proofErr w:type="spellEnd"/>
      <w:r w:rsidRPr="007B46E4">
        <w:rPr>
          <w:color w:val="181818"/>
        </w:rPr>
        <w:t>, это просто яркие сувениры, которые так любят маленькие дети и женщины.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color w:val="181818"/>
        </w:rPr>
        <w:t>В настоящее время существует много таких элементов. Они имеются в продаже в магазинах.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</w:rPr>
      </w:pPr>
      <w:proofErr w:type="spellStart"/>
      <w:r w:rsidRPr="007B46E4">
        <w:rPr>
          <w:color w:val="000000" w:themeColor="text1"/>
        </w:rPr>
        <w:t>Световозвращающие</w:t>
      </w:r>
      <w:proofErr w:type="spellEnd"/>
      <w:r w:rsidRPr="007B46E4">
        <w:rPr>
          <w:color w:val="000000" w:themeColor="text1"/>
        </w:rPr>
        <w:t xml:space="preserve"> шевроны</w:t>
      </w:r>
      <w:bookmarkStart w:id="0" w:name="_GoBack"/>
      <w:bookmarkEnd w:id="0"/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7B46E4">
        <w:rPr>
          <w:color w:val="000000" w:themeColor="text1"/>
        </w:rPr>
        <w:t xml:space="preserve">основа шеврона - </w:t>
      </w:r>
      <w:proofErr w:type="spellStart"/>
      <w:r w:rsidRPr="007B46E4">
        <w:rPr>
          <w:color w:val="000000" w:themeColor="text1"/>
        </w:rPr>
        <w:t>световозвращающий</w:t>
      </w:r>
      <w:proofErr w:type="spellEnd"/>
      <w:r w:rsidRPr="007B46E4">
        <w:rPr>
          <w:color w:val="000000" w:themeColor="text1"/>
        </w:rPr>
        <w:t xml:space="preserve"> материал 3М </w:t>
      </w:r>
      <w:proofErr w:type="spellStart"/>
      <w:r w:rsidRPr="007B46E4">
        <w:rPr>
          <w:color w:val="000000" w:themeColor="text1"/>
        </w:rPr>
        <w:t>Scotchlite</w:t>
      </w:r>
      <w:proofErr w:type="spellEnd"/>
      <w:r w:rsidRPr="007B46E4">
        <w:rPr>
          <w:color w:val="000000" w:themeColor="text1"/>
        </w:rPr>
        <w:t xml:space="preserve">; на лицевой стороне материала выполнено изображение методом вышивки, одним из самых долговечных способов нанесения,  на обратной стороне материала наносится </w:t>
      </w:r>
      <w:proofErr w:type="spellStart"/>
      <w:r w:rsidRPr="007B46E4">
        <w:rPr>
          <w:color w:val="000000" w:themeColor="text1"/>
        </w:rPr>
        <w:t>термоактивируемый</w:t>
      </w:r>
      <w:proofErr w:type="spellEnd"/>
      <w:r w:rsidRPr="007B46E4">
        <w:rPr>
          <w:color w:val="000000" w:themeColor="text1"/>
        </w:rPr>
        <w:t xml:space="preserve"> клей для возможности крепления шеврона на куртке, футболке, бейсболке, джинсах, рюкзаке, сумке;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</w:rPr>
      </w:pPr>
      <w:proofErr w:type="spellStart"/>
      <w:r w:rsidRPr="007B46E4">
        <w:rPr>
          <w:color w:val="000000" w:themeColor="text1"/>
        </w:rPr>
        <w:t>Световозвращающие</w:t>
      </w:r>
      <w:proofErr w:type="spellEnd"/>
      <w:r w:rsidRPr="007B46E4">
        <w:rPr>
          <w:color w:val="000000" w:themeColor="text1"/>
        </w:rPr>
        <w:t xml:space="preserve"> значки, подвески, брелочки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7B46E4">
        <w:rPr>
          <w:color w:val="000000" w:themeColor="text1"/>
        </w:rPr>
        <w:t xml:space="preserve">изготавливаются из специального </w:t>
      </w:r>
      <w:proofErr w:type="spellStart"/>
      <w:r w:rsidRPr="007B46E4">
        <w:rPr>
          <w:color w:val="000000" w:themeColor="text1"/>
        </w:rPr>
        <w:t>световозвращающего</w:t>
      </w:r>
      <w:proofErr w:type="spellEnd"/>
      <w:r w:rsidRPr="007B46E4">
        <w:rPr>
          <w:color w:val="000000" w:themeColor="text1"/>
        </w:rPr>
        <w:t xml:space="preserve"> материала 3М алмазного класса. Все изображения наносятся специальными </w:t>
      </w:r>
      <w:proofErr w:type="spellStart"/>
      <w:r w:rsidRPr="007B46E4">
        <w:rPr>
          <w:color w:val="000000" w:themeColor="text1"/>
        </w:rPr>
        <w:t>светопропускающими</w:t>
      </w:r>
      <w:proofErr w:type="spellEnd"/>
      <w:r w:rsidRPr="007B46E4">
        <w:rPr>
          <w:color w:val="000000" w:themeColor="text1"/>
        </w:rPr>
        <w:t xml:space="preserve"> красками, что позволяет сохранять коэффициент светоотражение на всей его поверхности и не мешает эффективной работе на дорогах.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</w:rPr>
      </w:pPr>
      <w:proofErr w:type="spellStart"/>
      <w:r w:rsidRPr="007B46E4">
        <w:rPr>
          <w:color w:val="000000" w:themeColor="text1"/>
        </w:rPr>
        <w:t>Световозвращающие</w:t>
      </w:r>
      <w:proofErr w:type="spellEnd"/>
      <w:r w:rsidRPr="007B46E4">
        <w:rPr>
          <w:color w:val="000000" w:themeColor="text1"/>
        </w:rPr>
        <w:t xml:space="preserve"> повязки на руку.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7B46E4">
        <w:rPr>
          <w:color w:val="000000" w:themeColor="text1"/>
          <w:shd w:val="clear" w:color="auto" w:fill="FFFFFF"/>
        </w:rPr>
        <w:t>Светоотражательная  повязк</w:t>
      </w:r>
      <w:proofErr w:type="gramStart"/>
      <w:r w:rsidRPr="007B46E4">
        <w:rPr>
          <w:color w:val="000000" w:themeColor="text1"/>
          <w:shd w:val="clear" w:color="auto" w:fill="FFFFFF"/>
        </w:rPr>
        <w:t>а-</w:t>
      </w:r>
      <w:proofErr w:type="gramEnd"/>
      <w:r w:rsidRPr="007B46E4">
        <w:rPr>
          <w:color w:val="000000" w:themeColor="text1"/>
          <w:shd w:val="clear" w:color="auto" w:fill="FFFFFF"/>
        </w:rPr>
        <w:t xml:space="preserve"> это широкий прямоугольный отрезок ткани яркого ядовитого цвета (салатовый, оранжевый), на который пришивается две параллельные линии светоотражательного  элемента. В основном, креплением служит липучка, она удобна в применении и не занимает много времени. Стандартно повязку крепят на руку.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 w:themeColor="text1"/>
        </w:rPr>
      </w:pPr>
      <w:proofErr w:type="spellStart"/>
      <w:r w:rsidRPr="007B46E4">
        <w:rPr>
          <w:color w:val="000000" w:themeColor="text1"/>
          <w:shd w:val="clear" w:color="auto" w:fill="FFFFFF"/>
        </w:rPr>
        <w:t>Световозвращающие</w:t>
      </w:r>
      <w:proofErr w:type="spellEnd"/>
      <w:r w:rsidRPr="007B46E4">
        <w:rPr>
          <w:color w:val="000000" w:themeColor="text1"/>
          <w:shd w:val="clear" w:color="auto" w:fill="FFFFFF"/>
        </w:rPr>
        <w:t xml:space="preserve"> жилеты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spellStart"/>
      <w:r w:rsidRPr="007B46E4">
        <w:rPr>
          <w:color w:val="181818"/>
          <w:shd w:val="clear" w:color="auto" w:fill="FFFFFF"/>
        </w:rPr>
        <w:t>Световозвращающие</w:t>
      </w:r>
      <w:proofErr w:type="spellEnd"/>
      <w:r w:rsidRPr="007B46E4">
        <w:rPr>
          <w:color w:val="181818"/>
          <w:shd w:val="clear" w:color="auto" w:fill="FFFFFF"/>
        </w:rPr>
        <w:t xml:space="preserve">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</w:t>
      </w:r>
      <w:proofErr w:type="spellStart"/>
      <w:r w:rsidRPr="007B46E4">
        <w:rPr>
          <w:color w:val="181818"/>
          <w:shd w:val="clear" w:color="auto" w:fill="FFFFFF"/>
        </w:rPr>
        <w:lastRenderedPageBreak/>
        <w:t>световозвращающая</w:t>
      </w:r>
      <w:proofErr w:type="spellEnd"/>
      <w:r w:rsidRPr="007B46E4">
        <w:rPr>
          <w:color w:val="181818"/>
          <w:shd w:val="clear" w:color="auto" w:fill="FFFFFF"/>
        </w:rPr>
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spellStart"/>
      <w:r w:rsidRPr="007B46E4">
        <w:rPr>
          <w:color w:val="181818"/>
        </w:rPr>
        <w:t>Световозвращатель</w:t>
      </w:r>
      <w:proofErr w:type="spellEnd"/>
      <w:r w:rsidRPr="007B46E4">
        <w:rPr>
          <w:color w:val="181818"/>
        </w:rPr>
        <w:t xml:space="preserve"> нужно прикрепить таким образом, чтобы при переходе через дорогу на него попадал свет фар автомобилей.</w:t>
      </w:r>
      <w:r w:rsidRPr="007B46E4">
        <w:rPr>
          <w:color w:val="181818"/>
        </w:rPr>
        <w:br/>
        <w:t xml:space="preserve">Рекомендуется крепить </w:t>
      </w:r>
      <w:proofErr w:type="spellStart"/>
      <w:r w:rsidRPr="007B46E4">
        <w:rPr>
          <w:color w:val="181818"/>
        </w:rPr>
        <w:t>световозвращающие</w:t>
      </w:r>
      <w:proofErr w:type="spellEnd"/>
      <w:r w:rsidRPr="007B46E4">
        <w:rPr>
          <w:color w:val="181818"/>
        </w:rPr>
        <w:t xml:space="preserve"> приспособления с двух сторон одежды, рюкзаков, велосипедов и колясок. 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color w:val="181818"/>
        </w:rPr>
        <w:t>Как вы думаете, сможем ли мы предпринять сейчас самостоятельно меры для своей защиты?</w:t>
      </w:r>
      <w:r w:rsidRPr="007B46E4">
        <w:rPr>
          <w:i/>
          <w:iCs/>
          <w:color w:val="181818"/>
        </w:rPr>
        <w:t> 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color w:val="181818"/>
        </w:rPr>
        <w:t xml:space="preserve">Сегодня мы попробуем нанести специальную аппликацию на наши портфели с помощью простых средств: </w:t>
      </w:r>
      <w:proofErr w:type="spellStart"/>
      <w:r w:rsidRPr="007B46E4">
        <w:rPr>
          <w:color w:val="181818"/>
        </w:rPr>
        <w:t>световозвращающей</w:t>
      </w:r>
      <w:proofErr w:type="spellEnd"/>
      <w:r w:rsidRPr="007B46E4">
        <w:rPr>
          <w:color w:val="181818"/>
        </w:rPr>
        <w:t xml:space="preserve"> ленты и двухстороннего скотча. Каждая группа получает этот материал, а также шаблоны. К концу урока мы с вами посмотрим, что у нас получится.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b/>
          <w:bCs/>
          <w:color w:val="181818"/>
        </w:rPr>
        <w:t>Практическая работа:</w:t>
      </w:r>
    </w:p>
    <w:p w:rsidR="007B46E4" w:rsidRPr="007B46E4" w:rsidRDefault="007B46E4" w:rsidP="007B46E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7B46E4">
        <w:rPr>
          <w:i/>
          <w:iCs/>
          <w:color w:val="181818"/>
        </w:rPr>
        <w:t>Дети работают в группах: размечают на светоотражающей ленте по шаблонам фигурки, вырезают их, украшают свой портфель. В конце мастер-класса каждая группа демонстрирует свою работу.</w:t>
      </w:r>
    </w:p>
    <w:p w:rsidR="007B46E4" w:rsidRDefault="007B46E4"/>
    <w:sectPr w:rsidR="007B46E4" w:rsidSect="00D1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F74"/>
    <w:multiLevelType w:val="multilevel"/>
    <w:tmpl w:val="4626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945DF"/>
    <w:multiLevelType w:val="multilevel"/>
    <w:tmpl w:val="8566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FD"/>
    <w:rsid w:val="000631FD"/>
    <w:rsid w:val="00774223"/>
    <w:rsid w:val="007B46E4"/>
    <w:rsid w:val="00CE461A"/>
    <w:rsid w:val="00D1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2202</Words>
  <Characters>12556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dcterms:created xsi:type="dcterms:W3CDTF">2022-03-22T19:12:00Z</dcterms:created>
  <dcterms:modified xsi:type="dcterms:W3CDTF">2022-03-22T19:12:00Z</dcterms:modified>
</cp:coreProperties>
</file>