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62" w:rsidRDefault="00C93B62">
      <w:pPr>
        <w:widowControl w:val="0"/>
        <w:autoSpaceDE w:val="0"/>
        <w:autoSpaceDN w:val="0"/>
        <w:adjustRightInd w:val="0"/>
        <w:rPr>
          <w:rFonts w:ascii="Calibri" w:hAnsi="Calibri" w:cs="Calibri"/>
        </w:rPr>
      </w:pPr>
      <w:r>
        <w:rPr>
          <w:rFonts w:ascii="Calibri" w:hAnsi="Calibri" w:cs="Calibri"/>
        </w:rPr>
        <w:br/>
      </w:r>
    </w:p>
    <w:p w:rsidR="00C93B62" w:rsidRDefault="00C93B62">
      <w:pPr>
        <w:widowControl w:val="0"/>
        <w:autoSpaceDE w:val="0"/>
        <w:autoSpaceDN w:val="0"/>
        <w:adjustRightInd w:val="0"/>
        <w:jc w:val="both"/>
        <w:outlineLvl w:val="0"/>
        <w:rPr>
          <w:rFonts w:ascii="Calibri" w:hAnsi="Calibri" w:cs="Calibri"/>
        </w:rPr>
      </w:pPr>
    </w:p>
    <w:p w:rsidR="00C93B62" w:rsidRDefault="00C93B62">
      <w:pPr>
        <w:widowControl w:val="0"/>
        <w:autoSpaceDE w:val="0"/>
        <w:autoSpaceDN w:val="0"/>
        <w:adjustRightInd w:val="0"/>
        <w:jc w:val="center"/>
        <w:outlineLvl w:val="0"/>
        <w:rPr>
          <w:rFonts w:ascii="Calibri" w:hAnsi="Calibri" w:cs="Calibri"/>
          <w:b/>
          <w:bCs/>
        </w:rPr>
      </w:pPr>
      <w:bookmarkStart w:id="0" w:name="Par1"/>
      <w:bookmarkEnd w:id="0"/>
      <w:r>
        <w:rPr>
          <w:rFonts w:ascii="Calibri" w:hAnsi="Calibri" w:cs="Calibri"/>
          <w:b/>
          <w:bCs/>
        </w:rPr>
        <w:t>АДМИНИСТРАЦИЯ МУНИЦИПАЛЬНОГО ОБРАЗОВАНИЯ</w:t>
      </w:r>
    </w:p>
    <w:p w:rsidR="00C93B62" w:rsidRDefault="00C93B62">
      <w:pPr>
        <w:widowControl w:val="0"/>
        <w:autoSpaceDE w:val="0"/>
        <w:autoSpaceDN w:val="0"/>
        <w:adjustRightInd w:val="0"/>
        <w:jc w:val="center"/>
        <w:rPr>
          <w:rFonts w:ascii="Calibri" w:hAnsi="Calibri" w:cs="Calibri"/>
          <w:b/>
          <w:bCs/>
        </w:rPr>
      </w:pPr>
      <w:r>
        <w:rPr>
          <w:rFonts w:ascii="Calibri" w:hAnsi="Calibri" w:cs="Calibri"/>
          <w:b/>
          <w:bCs/>
        </w:rPr>
        <w:t>ГОРОД НОВОРОССИЙСК</w:t>
      </w:r>
    </w:p>
    <w:p w:rsidR="00C93B62" w:rsidRDefault="00C93B62">
      <w:pPr>
        <w:widowControl w:val="0"/>
        <w:autoSpaceDE w:val="0"/>
        <w:autoSpaceDN w:val="0"/>
        <w:adjustRightInd w:val="0"/>
        <w:jc w:val="center"/>
        <w:rPr>
          <w:rFonts w:ascii="Calibri" w:hAnsi="Calibri" w:cs="Calibri"/>
          <w:b/>
          <w:bCs/>
        </w:rPr>
      </w:pPr>
    </w:p>
    <w:p w:rsidR="00C93B62" w:rsidRDefault="00C93B62">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C93B62" w:rsidRDefault="00C93B62">
      <w:pPr>
        <w:widowControl w:val="0"/>
        <w:autoSpaceDE w:val="0"/>
        <w:autoSpaceDN w:val="0"/>
        <w:adjustRightInd w:val="0"/>
        <w:jc w:val="center"/>
        <w:rPr>
          <w:rFonts w:ascii="Calibri" w:hAnsi="Calibri" w:cs="Calibri"/>
          <w:b/>
          <w:bCs/>
        </w:rPr>
      </w:pPr>
      <w:r>
        <w:rPr>
          <w:rFonts w:ascii="Calibri" w:hAnsi="Calibri" w:cs="Calibri"/>
          <w:b/>
          <w:bCs/>
        </w:rPr>
        <w:t>от 6 июля 2011 г. N 3210</w:t>
      </w:r>
    </w:p>
    <w:p w:rsidR="00C93B62" w:rsidRDefault="00C93B62">
      <w:pPr>
        <w:widowControl w:val="0"/>
        <w:autoSpaceDE w:val="0"/>
        <w:autoSpaceDN w:val="0"/>
        <w:adjustRightInd w:val="0"/>
        <w:jc w:val="center"/>
        <w:rPr>
          <w:rFonts w:ascii="Calibri" w:hAnsi="Calibri" w:cs="Calibri"/>
          <w:b/>
          <w:bCs/>
        </w:rPr>
      </w:pPr>
    </w:p>
    <w:p w:rsidR="00C93B62" w:rsidRDefault="00C93B62">
      <w:pPr>
        <w:widowControl w:val="0"/>
        <w:autoSpaceDE w:val="0"/>
        <w:autoSpaceDN w:val="0"/>
        <w:adjustRightInd w:val="0"/>
        <w:jc w:val="center"/>
        <w:rPr>
          <w:rFonts w:ascii="Calibri" w:hAnsi="Calibri" w:cs="Calibri"/>
          <w:b/>
          <w:bCs/>
        </w:rPr>
      </w:pPr>
      <w:r>
        <w:rPr>
          <w:rFonts w:ascii="Calibri" w:hAnsi="Calibri" w:cs="Calibri"/>
          <w:b/>
          <w:bCs/>
        </w:rPr>
        <w:t>ОБ УТВЕРЖДЕНИИ ПОРЯДКА</w:t>
      </w:r>
    </w:p>
    <w:p w:rsidR="00C93B62" w:rsidRDefault="00C93B62">
      <w:pPr>
        <w:widowControl w:val="0"/>
        <w:autoSpaceDE w:val="0"/>
        <w:autoSpaceDN w:val="0"/>
        <w:adjustRightInd w:val="0"/>
        <w:jc w:val="center"/>
        <w:rPr>
          <w:rFonts w:ascii="Calibri" w:hAnsi="Calibri" w:cs="Calibri"/>
          <w:b/>
          <w:bCs/>
        </w:rPr>
      </w:pPr>
      <w:r>
        <w:rPr>
          <w:rFonts w:ascii="Calibri" w:hAnsi="Calibri" w:cs="Calibri"/>
          <w:b/>
          <w:bCs/>
        </w:rPr>
        <w:t>ПРОВЕДЕНИЯ ЭКСПЕРТИЗЫ НОРМАТИВНЫХ ПРАВОВЫХ АКТОВ,</w:t>
      </w:r>
    </w:p>
    <w:p w:rsidR="00C93B62" w:rsidRDefault="00C93B62">
      <w:pPr>
        <w:widowControl w:val="0"/>
        <w:autoSpaceDE w:val="0"/>
        <w:autoSpaceDN w:val="0"/>
        <w:adjustRightInd w:val="0"/>
        <w:jc w:val="center"/>
        <w:rPr>
          <w:rFonts w:ascii="Calibri" w:hAnsi="Calibri" w:cs="Calibri"/>
          <w:b/>
          <w:bCs/>
        </w:rPr>
      </w:pPr>
      <w:proofErr w:type="gramStart"/>
      <w:r>
        <w:rPr>
          <w:rFonts w:ascii="Calibri" w:hAnsi="Calibri" w:cs="Calibri"/>
          <w:b/>
          <w:bCs/>
        </w:rPr>
        <w:t>ПРИНИМАЕМЫХ</w:t>
      </w:r>
      <w:proofErr w:type="gramEnd"/>
      <w:r>
        <w:rPr>
          <w:rFonts w:ascii="Calibri" w:hAnsi="Calibri" w:cs="Calibri"/>
          <w:b/>
          <w:bCs/>
        </w:rPr>
        <w:t xml:space="preserve"> ОРГАНАМИ ВЛАСТИ МУНИЦИПАЛЬНОГО ОБРАЗОВАНИЯ</w:t>
      </w:r>
    </w:p>
    <w:p w:rsidR="00C93B62" w:rsidRDefault="00C93B62">
      <w:pPr>
        <w:widowControl w:val="0"/>
        <w:autoSpaceDE w:val="0"/>
        <w:autoSpaceDN w:val="0"/>
        <w:adjustRightInd w:val="0"/>
        <w:jc w:val="center"/>
        <w:rPr>
          <w:rFonts w:ascii="Calibri" w:hAnsi="Calibri" w:cs="Calibri"/>
          <w:b/>
          <w:bCs/>
        </w:rPr>
      </w:pPr>
      <w:r>
        <w:rPr>
          <w:rFonts w:ascii="Calibri" w:hAnsi="Calibri" w:cs="Calibri"/>
          <w:b/>
          <w:bCs/>
        </w:rPr>
        <w:t>НОВОРОССИЙСК, НА КОРРУПЦИОГЕННОСТЬ И ИХ ПРОЕКТОВ</w:t>
      </w:r>
    </w:p>
    <w:p w:rsidR="00C93B62" w:rsidRDefault="00C93B62">
      <w:pPr>
        <w:widowControl w:val="0"/>
        <w:autoSpaceDE w:val="0"/>
        <w:autoSpaceDN w:val="0"/>
        <w:adjustRightInd w:val="0"/>
        <w:jc w:val="center"/>
        <w:rPr>
          <w:rFonts w:ascii="Calibri" w:hAnsi="Calibri" w:cs="Calibri"/>
          <w:b/>
          <w:bCs/>
        </w:rPr>
      </w:pPr>
      <w:r>
        <w:rPr>
          <w:rFonts w:ascii="Calibri" w:hAnsi="Calibri" w:cs="Calibri"/>
          <w:b/>
          <w:bCs/>
        </w:rPr>
        <w:t xml:space="preserve">И УТРАТЕ СИЛЫ ПОСТАНОВЛЕНИЙ АДМИНИСТРАЦИИ </w:t>
      </w:r>
      <w:proofErr w:type="gramStart"/>
      <w:r>
        <w:rPr>
          <w:rFonts w:ascii="Calibri" w:hAnsi="Calibri" w:cs="Calibri"/>
          <w:b/>
          <w:bCs/>
        </w:rPr>
        <w:t>МУНИЦИПАЛЬНОГО</w:t>
      </w:r>
      <w:proofErr w:type="gramEnd"/>
    </w:p>
    <w:p w:rsidR="00C93B62" w:rsidRDefault="00C93B62">
      <w:pPr>
        <w:widowControl w:val="0"/>
        <w:autoSpaceDE w:val="0"/>
        <w:autoSpaceDN w:val="0"/>
        <w:adjustRightInd w:val="0"/>
        <w:jc w:val="center"/>
        <w:rPr>
          <w:rFonts w:ascii="Calibri" w:hAnsi="Calibri" w:cs="Calibri"/>
          <w:b/>
          <w:bCs/>
        </w:rPr>
      </w:pPr>
      <w:r>
        <w:rPr>
          <w:rFonts w:ascii="Calibri" w:hAnsi="Calibri" w:cs="Calibri"/>
          <w:b/>
          <w:bCs/>
        </w:rPr>
        <w:t>ОБРАЗОВАНИЯ ГОРОД-ГЕРОЙ НОВОРОССИЙСК</w:t>
      </w:r>
    </w:p>
    <w:p w:rsidR="00C93B62" w:rsidRDefault="00C93B62">
      <w:pPr>
        <w:widowControl w:val="0"/>
        <w:autoSpaceDE w:val="0"/>
        <w:autoSpaceDN w:val="0"/>
        <w:adjustRightInd w:val="0"/>
        <w:jc w:val="center"/>
        <w:rPr>
          <w:rFonts w:ascii="Calibri" w:hAnsi="Calibri" w:cs="Calibri"/>
          <w:b/>
          <w:bCs/>
        </w:rPr>
      </w:pPr>
      <w:r>
        <w:rPr>
          <w:rFonts w:ascii="Calibri" w:hAnsi="Calibri" w:cs="Calibri"/>
          <w:b/>
          <w:bCs/>
        </w:rPr>
        <w:t>ОТ 6 ОКТЯБРЯ 2009 ГОДА N 3451,</w:t>
      </w:r>
    </w:p>
    <w:p w:rsidR="00C93B62" w:rsidRDefault="00C93B62">
      <w:pPr>
        <w:widowControl w:val="0"/>
        <w:autoSpaceDE w:val="0"/>
        <w:autoSpaceDN w:val="0"/>
        <w:adjustRightInd w:val="0"/>
        <w:jc w:val="center"/>
        <w:rPr>
          <w:rFonts w:ascii="Calibri" w:hAnsi="Calibri" w:cs="Calibri"/>
          <w:b/>
          <w:bCs/>
        </w:rPr>
      </w:pPr>
      <w:r>
        <w:rPr>
          <w:rFonts w:ascii="Calibri" w:hAnsi="Calibri" w:cs="Calibri"/>
          <w:b/>
          <w:bCs/>
        </w:rPr>
        <w:t>ОТ 22 ДЕКАБРЯ 2009 ГОДА N 4263</w:t>
      </w:r>
    </w:p>
    <w:p w:rsidR="00C93B62" w:rsidRDefault="00C93B62">
      <w:pPr>
        <w:widowControl w:val="0"/>
        <w:autoSpaceDE w:val="0"/>
        <w:autoSpaceDN w:val="0"/>
        <w:adjustRightInd w:val="0"/>
        <w:jc w:val="center"/>
        <w:rPr>
          <w:rFonts w:ascii="Calibri" w:hAnsi="Calibri" w:cs="Calibri"/>
        </w:rPr>
      </w:pPr>
    </w:p>
    <w:p w:rsidR="00C93B62" w:rsidRDefault="00C93B62">
      <w:pPr>
        <w:widowControl w:val="0"/>
        <w:autoSpaceDE w:val="0"/>
        <w:autoSpaceDN w:val="0"/>
        <w:adjustRightInd w:val="0"/>
        <w:jc w:val="center"/>
        <w:rPr>
          <w:rFonts w:ascii="Calibri" w:hAnsi="Calibri" w:cs="Calibri"/>
        </w:rPr>
      </w:pPr>
      <w:proofErr w:type="gramStart"/>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администрации муниципального</w:t>
      </w:r>
      <w:proofErr w:type="gramEnd"/>
    </w:p>
    <w:p w:rsidR="00C93B62" w:rsidRDefault="00C93B62">
      <w:pPr>
        <w:widowControl w:val="0"/>
        <w:autoSpaceDE w:val="0"/>
        <w:autoSpaceDN w:val="0"/>
        <w:adjustRightInd w:val="0"/>
        <w:jc w:val="center"/>
        <w:rPr>
          <w:rFonts w:ascii="Calibri" w:hAnsi="Calibri" w:cs="Calibri"/>
        </w:rPr>
      </w:pPr>
      <w:r>
        <w:rPr>
          <w:rFonts w:ascii="Calibri" w:hAnsi="Calibri" w:cs="Calibri"/>
        </w:rPr>
        <w:t>образования город Новороссийск от 22.01.2015 N 303)</w:t>
      </w:r>
    </w:p>
    <w:p w:rsidR="00C93B62" w:rsidRDefault="00C93B62">
      <w:pPr>
        <w:widowControl w:val="0"/>
        <w:autoSpaceDE w:val="0"/>
        <w:autoSpaceDN w:val="0"/>
        <w:adjustRightInd w:val="0"/>
        <w:jc w:val="both"/>
        <w:rPr>
          <w:rFonts w:ascii="Calibri" w:hAnsi="Calibri" w:cs="Calibri"/>
        </w:rPr>
      </w:pPr>
    </w:p>
    <w:p w:rsidR="00C93B62" w:rsidRDefault="00C93B62">
      <w:pPr>
        <w:widowControl w:val="0"/>
        <w:pBdr>
          <w:top w:val="single" w:sz="6" w:space="0" w:color="auto"/>
        </w:pBdr>
        <w:autoSpaceDE w:val="0"/>
        <w:autoSpaceDN w:val="0"/>
        <w:adjustRightInd w:val="0"/>
        <w:spacing w:before="100" w:after="100"/>
        <w:rPr>
          <w:rFonts w:ascii="Calibri" w:hAnsi="Calibri" w:cs="Calibri"/>
          <w:sz w:val="2"/>
          <w:szCs w:val="2"/>
        </w:rPr>
      </w:pPr>
    </w:p>
    <w:p w:rsidR="00C93B62" w:rsidRDefault="00C93B62">
      <w:pPr>
        <w:widowControl w:val="0"/>
        <w:pBdr>
          <w:top w:val="single" w:sz="6" w:space="0" w:color="auto"/>
        </w:pBdr>
        <w:autoSpaceDE w:val="0"/>
        <w:autoSpaceDN w:val="0"/>
        <w:adjustRightInd w:val="0"/>
        <w:spacing w:before="100" w:after="100"/>
        <w:rPr>
          <w:rFonts w:ascii="Calibri" w:hAnsi="Calibri" w:cs="Calibri"/>
          <w:sz w:val="2"/>
          <w:szCs w:val="2"/>
        </w:rPr>
      </w:pPr>
    </w:p>
    <w:p w:rsidR="00C93B62" w:rsidRDefault="00C93B62">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w:t>
      </w:r>
      <w:hyperlink r:id="rId8"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25 октября 2005 года N 1789-р, а также в целях реализации распоряжения главы администрации Краснодарского края от 30</w:t>
      </w:r>
      <w:proofErr w:type="gramEnd"/>
      <w:r>
        <w:rPr>
          <w:rFonts w:ascii="Calibri" w:hAnsi="Calibri" w:cs="Calibri"/>
        </w:rPr>
        <w:t xml:space="preserve"> </w:t>
      </w:r>
      <w:proofErr w:type="gramStart"/>
      <w:r>
        <w:rPr>
          <w:rFonts w:ascii="Calibri" w:hAnsi="Calibri" w:cs="Calibri"/>
        </w:rPr>
        <w:t xml:space="preserve">января 2007 года N 43-р "О плане мероприятий по проведению административной реформы в Краснодарском крае" и </w:t>
      </w:r>
      <w:hyperlink r:id="rId9"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7 мая 2009 года N 350 "Об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w:t>
      </w:r>
      <w:proofErr w:type="spellStart"/>
      <w:r>
        <w:rPr>
          <w:rFonts w:ascii="Calibri" w:hAnsi="Calibri" w:cs="Calibri"/>
        </w:rPr>
        <w:t>коррупциогенность</w:t>
      </w:r>
      <w:proofErr w:type="spellEnd"/>
      <w:r>
        <w:rPr>
          <w:rFonts w:ascii="Calibri" w:hAnsi="Calibri" w:cs="Calibri"/>
        </w:rPr>
        <w:t xml:space="preserve">",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17</w:t>
      </w:r>
      <w:proofErr w:type="gramEnd"/>
      <w:r>
        <w:rPr>
          <w:rFonts w:ascii="Calibri" w:hAnsi="Calibri" w:cs="Calibri"/>
        </w:rPr>
        <w:t xml:space="preserve"> июля 2009 года N 172-ФЗ "Об антикоррупционной экспертизе нормативных правовых актов и проектов нормативных правовых актов" постановляю:</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xml:space="preserve">1. Утвердить </w:t>
      </w:r>
      <w:hyperlink w:anchor="Par52" w:history="1">
        <w:r>
          <w:rPr>
            <w:rFonts w:ascii="Calibri" w:hAnsi="Calibri" w:cs="Calibri"/>
            <w:color w:val="0000FF"/>
          </w:rPr>
          <w:t>Порядок</w:t>
        </w:r>
      </w:hyperlink>
      <w:r>
        <w:rPr>
          <w:rFonts w:ascii="Calibri" w:hAnsi="Calibri" w:cs="Calibri"/>
        </w:rPr>
        <w:t xml:space="preserve"> проведения антикоррупционной экспертизы муниципальных нормативных правовых актов и проектов муниципальных нормативных правовых актов.</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2. Считать утратившими силу:</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xml:space="preserve">2.1. </w:t>
      </w:r>
      <w:hyperlink r:id="rId11" w:history="1">
        <w:r>
          <w:rPr>
            <w:rFonts w:ascii="Calibri" w:hAnsi="Calibri" w:cs="Calibri"/>
            <w:color w:val="0000FF"/>
          </w:rPr>
          <w:t>Постановление</w:t>
        </w:r>
      </w:hyperlink>
      <w:r>
        <w:rPr>
          <w:rFonts w:ascii="Calibri" w:hAnsi="Calibri" w:cs="Calibri"/>
        </w:rPr>
        <w:t xml:space="preserve"> администрации муниципального образования город-герой Новороссийск от 6 октября 2009 года N 3451 "Об экспертизе проектов нормативных правовых актов и иных документов, разрабатываемых органами власти муниципального образования город-герой Новороссийск на </w:t>
      </w:r>
      <w:proofErr w:type="spellStart"/>
      <w:r>
        <w:rPr>
          <w:rFonts w:ascii="Calibri" w:hAnsi="Calibri" w:cs="Calibri"/>
        </w:rPr>
        <w:t>коррупциогенность</w:t>
      </w:r>
      <w:proofErr w:type="spellEnd"/>
      <w:r>
        <w:rPr>
          <w:rFonts w:ascii="Calibri" w:hAnsi="Calibri" w:cs="Calibri"/>
        </w:rPr>
        <w:t>".</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xml:space="preserve">2.2. Постановление администрации муниципального образования город-герой Новороссийск </w:t>
      </w:r>
      <w:proofErr w:type="gramStart"/>
      <w:r>
        <w:rPr>
          <w:rFonts w:ascii="Calibri" w:hAnsi="Calibri" w:cs="Calibri"/>
        </w:rPr>
        <w:t>от</w:t>
      </w:r>
      <w:proofErr w:type="gramEnd"/>
      <w:r>
        <w:rPr>
          <w:rFonts w:ascii="Calibri" w:hAnsi="Calibri" w:cs="Calibri"/>
        </w:rPr>
        <w:t xml:space="preserve"> 22 декабря 2009 года N 4263 "О внесении изменений в постановление администрации муниципального образования город-герой Новороссийск N 3451 от 6 октября 2009 года "Об экспертизе проектов нормативных правовых актов и иных документов, разрабатываемых органами власти муниципального образования город-герой Новороссийск на </w:t>
      </w:r>
      <w:proofErr w:type="spellStart"/>
      <w:r>
        <w:rPr>
          <w:rFonts w:ascii="Calibri" w:hAnsi="Calibri" w:cs="Calibri"/>
        </w:rPr>
        <w:t>коррупциогенность</w:t>
      </w:r>
      <w:proofErr w:type="spellEnd"/>
      <w:r>
        <w:rPr>
          <w:rFonts w:ascii="Calibri" w:hAnsi="Calibri" w:cs="Calibri"/>
        </w:rPr>
        <w:t>".</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3. Руководителям отраслевых, функциональных, территориальных органов администрации муниципального образования город Новороссийск:</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3.1. В должностные обязанности работников, осуществляющих юридическое обеспечение деятельности соответствующего органа, внести пункт, закрепляющий обязанности указанных работников по проведению правовой экспертизы проектов муниципальных нормативных правовых актов, в том числе антикоррупционной экспертизы.</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xml:space="preserve">3.2. При подготовке проектов муниципальных нормативных правовых актов обеспечить </w:t>
      </w:r>
      <w:r>
        <w:rPr>
          <w:rFonts w:ascii="Calibri" w:hAnsi="Calibri" w:cs="Calibri"/>
        </w:rPr>
        <w:lastRenderedPageBreak/>
        <w:t>проведение их первичной антикоррупционной экспертизы.</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3.3. Подготовить и утвердить план мониторинга применения действующих муниципальных нормативных правовых актов по вопросам, относящимся к сфере деятельности органа администрации на 2011 год, и представить в правовое управление до 1 августа 2011 года.</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4. Отделу информации и социально-политического прогнозирования (Позднякова):</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4.1. Обеспечить размещение на официальном сайте администрации проектов муниципальных проектов правовых актов для возможности проведения независимой антикоррупционной экспертизы.</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4.2. Опубликовать настоящее постановление в средствах массовой информации.</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первого заместителя главы муниципального образования И.А. Дяченко.</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6. Настоящее постановление вступает в силу со дня его официального опубликования.</w:t>
      </w:r>
    </w:p>
    <w:p w:rsidR="00C93B62" w:rsidRDefault="00C93B62">
      <w:pPr>
        <w:widowControl w:val="0"/>
        <w:autoSpaceDE w:val="0"/>
        <w:autoSpaceDN w:val="0"/>
        <w:adjustRightInd w:val="0"/>
        <w:jc w:val="both"/>
        <w:rPr>
          <w:rFonts w:ascii="Calibri" w:hAnsi="Calibri" w:cs="Calibri"/>
        </w:rPr>
      </w:pPr>
    </w:p>
    <w:p w:rsidR="00C93B62" w:rsidRDefault="00C93B62">
      <w:pPr>
        <w:widowControl w:val="0"/>
        <w:autoSpaceDE w:val="0"/>
        <w:autoSpaceDN w:val="0"/>
        <w:adjustRightInd w:val="0"/>
        <w:jc w:val="right"/>
        <w:rPr>
          <w:rFonts w:ascii="Calibri" w:hAnsi="Calibri" w:cs="Calibri"/>
        </w:rPr>
      </w:pPr>
      <w:r>
        <w:rPr>
          <w:rFonts w:ascii="Calibri" w:hAnsi="Calibri" w:cs="Calibri"/>
        </w:rPr>
        <w:t xml:space="preserve">Глава </w:t>
      </w:r>
      <w:proofErr w:type="gramStart"/>
      <w:r>
        <w:rPr>
          <w:rFonts w:ascii="Calibri" w:hAnsi="Calibri" w:cs="Calibri"/>
        </w:rPr>
        <w:t>муниципального</w:t>
      </w:r>
      <w:proofErr w:type="gramEnd"/>
    </w:p>
    <w:p w:rsidR="00C93B62" w:rsidRDefault="00C93B62">
      <w:pPr>
        <w:widowControl w:val="0"/>
        <w:autoSpaceDE w:val="0"/>
        <w:autoSpaceDN w:val="0"/>
        <w:adjustRightInd w:val="0"/>
        <w:jc w:val="right"/>
        <w:rPr>
          <w:rFonts w:ascii="Calibri" w:hAnsi="Calibri" w:cs="Calibri"/>
        </w:rPr>
      </w:pPr>
      <w:r>
        <w:rPr>
          <w:rFonts w:ascii="Calibri" w:hAnsi="Calibri" w:cs="Calibri"/>
        </w:rPr>
        <w:t>образования город Новороссийск</w:t>
      </w:r>
    </w:p>
    <w:p w:rsidR="00C93B62" w:rsidRDefault="00C93B62">
      <w:pPr>
        <w:widowControl w:val="0"/>
        <w:autoSpaceDE w:val="0"/>
        <w:autoSpaceDN w:val="0"/>
        <w:adjustRightInd w:val="0"/>
        <w:jc w:val="right"/>
        <w:rPr>
          <w:rFonts w:ascii="Calibri" w:hAnsi="Calibri" w:cs="Calibri"/>
        </w:rPr>
      </w:pPr>
      <w:r>
        <w:rPr>
          <w:rFonts w:ascii="Calibri" w:hAnsi="Calibri" w:cs="Calibri"/>
        </w:rPr>
        <w:t>В.И.СИНЯГОВСКИЙ</w:t>
      </w:r>
    </w:p>
    <w:p w:rsidR="00C93B62" w:rsidRDefault="00C93B62">
      <w:pPr>
        <w:widowControl w:val="0"/>
        <w:autoSpaceDE w:val="0"/>
        <w:autoSpaceDN w:val="0"/>
        <w:adjustRightInd w:val="0"/>
        <w:jc w:val="both"/>
        <w:rPr>
          <w:rFonts w:ascii="Calibri" w:hAnsi="Calibri" w:cs="Calibri"/>
        </w:rPr>
      </w:pPr>
    </w:p>
    <w:p w:rsidR="00C93B62" w:rsidRDefault="00C93B62">
      <w:pPr>
        <w:widowControl w:val="0"/>
        <w:autoSpaceDE w:val="0"/>
        <w:autoSpaceDN w:val="0"/>
        <w:adjustRightInd w:val="0"/>
        <w:jc w:val="both"/>
        <w:rPr>
          <w:rFonts w:ascii="Calibri" w:hAnsi="Calibri" w:cs="Calibri"/>
        </w:rPr>
      </w:pPr>
    </w:p>
    <w:p w:rsidR="00C93B62" w:rsidRDefault="00C93B62">
      <w:pPr>
        <w:widowControl w:val="0"/>
        <w:autoSpaceDE w:val="0"/>
        <w:autoSpaceDN w:val="0"/>
        <w:adjustRightInd w:val="0"/>
        <w:jc w:val="both"/>
        <w:rPr>
          <w:rFonts w:ascii="Calibri" w:hAnsi="Calibri" w:cs="Calibri"/>
        </w:rPr>
      </w:pPr>
    </w:p>
    <w:p w:rsidR="00C93B62" w:rsidRDefault="00C93B62">
      <w:pPr>
        <w:widowControl w:val="0"/>
        <w:autoSpaceDE w:val="0"/>
        <w:autoSpaceDN w:val="0"/>
        <w:adjustRightInd w:val="0"/>
        <w:jc w:val="both"/>
        <w:rPr>
          <w:rFonts w:ascii="Calibri" w:hAnsi="Calibri" w:cs="Calibri"/>
        </w:rPr>
      </w:pPr>
    </w:p>
    <w:p w:rsidR="00C93B62" w:rsidRDefault="00C93B62">
      <w:pPr>
        <w:widowControl w:val="0"/>
        <w:autoSpaceDE w:val="0"/>
        <w:autoSpaceDN w:val="0"/>
        <w:adjustRightInd w:val="0"/>
        <w:jc w:val="both"/>
        <w:rPr>
          <w:rFonts w:ascii="Calibri" w:hAnsi="Calibri" w:cs="Calibri"/>
        </w:rPr>
      </w:pPr>
    </w:p>
    <w:p w:rsidR="00C93B62" w:rsidRDefault="00C93B62">
      <w:pPr>
        <w:widowControl w:val="0"/>
        <w:autoSpaceDE w:val="0"/>
        <w:autoSpaceDN w:val="0"/>
        <w:adjustRightInd w:val="0"/>
        <w:jc w:val="right"/>
        <w:outlineLvl w:val="0"/>
        <w:rPr>
          <w:rFonts w:ascii="Calibri" w:hAnsi="Calibri" w:cs="Calibri"/>
        </w:rPr>
      </w:pPr>
      <w:bookmarkStart w:id="1" w:name="Par46"/>
      <w:bookmarkEnd w:id="1"/>
      <w:r>
        <w:rPr>
          <w:rFonts w:ascii="Calibri" w:hAnsi="Calibri" w:cs="Calibri"/>
        </w:rPr>
        <w:t>Утвержден</w:t>
      </w:r>
    </w:p>
    <w:p w:rsidR="00C93B62" w:rsidRDefault="00C93B62">
      <w:pPr>
        <w:widowControl w:val="0"/>
        <w:autoSpaceDE w:val="0"/>
        <w:autoSpaceDN w:val="0"/>
        <w:adjustRightInd w:val="0"/>
        <w:jc w:val="right"/>
        <w:rPr>
          <w:rFonts w:ascii="Calibri" w:hAnsi="Calibri" w:cs="Calibri"/>
        </w:rPr>
      </w:pPr>
      <w:r>
        <w:rPr>
          <w:rFonts w:ascii="Calibri" w:hAnsi="Calibri" w:cs="Calibri"/>
        </w:rPr>
        <w:t>постановлением администрации</w:t>
      </w:r>
    </w:p>
    <w:p w:rsidR="00C93B62" w:rsidRDefault="00C93B62">
      <w:pPr>
        <w:widowControl w:val="0"/>
        <w:autoSpaceDE w:val="0"/>
        <w:autoSpaceDN w:val="0"/>
        <w:adjustRightInd w:val="0"/>
        <w:jc w:val="right"/>
        <w:rPr>
          <w:rFonts w:ascii="Calibri" w:hAnsi="Calibri" w:cs="Calibri"/>
        </w:rPr>
      </w:pPr>
      <w:r>
        <w:rPr>
          <w:rFonts w:ascii="Calibri" w:hAnsi="Calibri" w:cs="Calibri"/>
        </w:rPr>
        <w:t>муниципального образования</w:t>
      </w:r>
    </w:p>
    <w:p w:rsidR="00C93B62" w:rsidRDefault="00C93B62">
      <w:pPr>
        <w:widowControl w:val="0"/>
        <w:autoSpaceDE w:val="0"/>
        <w:autoSpaceDN w:val="0"/>
        <w:adjustRightInd w:val="0"/>
        <w:jc w:val="right"/>
        <w:rPr>
          <w:rFonts w:ascii="Calibri" w:hAnsi="Calibri" w:cs="Calibri"/>
        </w:rPr>
      </w:pPr>
      <w:r>
        <w:rPr>
          <w:rFonts w:ascii="Calibri" w:hAnsi="Calibri" w:cs="Calibri"/>
        </w:rPr>
        <w:t>город Новороссийск</w:t>
      </w:r>
    </w:p>
    <w:p w:rsidR="00C93B62" w:rsidRDefault="00C93B62">
      <w:pPr>
        <w:widowControl w:val="0"/>
        <w:autoSpaceDE w:val="0"/>
        <w:autoSpaceDN w:val="0"/>
        <w:adjustRightInd w:val="0"/>
        <w:jc w:val="right"/>
        <w:rPr>
          <w:rFonts w:ascii="Calibri" w:hAnsi="Calibri" w:cs="Calibri"/>
        </w:rPr>
      </w:pPr>
      <w:r>
        <w:rPr>
          <w:rFonts w:ascii="Calibri" w:hAnsi="Calibri" w:cs="Calibri"/>
        </w:rPr>
        <w:t>от 6 июля 2011 г. N 3210</w:t>
      </w:r>
    </w:p>
    <w:p w:rsidR="00C93B62" w:rsidRDefault="00C93B62">
      <w:pPr>
        <w:widowControl w:val="0"/>
        <w:autoSpaceDE w:val="0"/>
        <w:autoSpaceDN w:val="0"/>
        <w:adjustRightInd w:val="0"/>
        <w:jc w:val="both"/>
        <w:rPr>
          <w:rFonts w:ascii="Calibri" w:hAnsi="Calibri" w:cs="Calibri"/>
        </w:rPr>
      </w:pPr>
    </w:p>
    <w:p w:rsidR="00C93B62" w:rsidRDefault="00C93B62">
      <w:pPr>
        <w:widowControl w:val="0"/>
        <w:autoSpaceDE w:val="0"/>
        <w:autoSpaceDN w:val="0"/>
        <w:adjustRightInd w:val="0"/>
        <w:jc w:val="center"/>
        <w:rPr>
          <w:rFonts w:ascii="Calibri" w:hAnsi="Calibri" w:cs="Calibri"/>
          <w:b/>
          <w:bCs/>
        </w:rPr>
      </w:pPr>
      <w:bookmarkStart w:id="2" w:name="Par52"/>
      <w:bookmarkEnd w:id="2"/>
      <w:r>
        <w:rPr>
          <w:rFonts w:ascii="Calibri" w:hAnsi="Calibri" w:cs="Calibri"/>
          <w:b/>
          <w:bCs/>
        </w:rPr>
        <w:t>ПОРЯДОК</w:t>
      </w:r>
    </w:p>
    <w:p w:rsidR="00C93B62" w:rsidRDefault="00C93B62">
      <w:pPr>
        <w:widowControl w:val="0"/>
        <w:autoSpaceDE w:val="0"/>
        <w:autoSpaceDN w:val="0"/>
        <w:adjustRightInd w:val="0"/>
        <w:jc w:val="center"/>
        <w:rPr>
          <w:rFonts w:ascii="Calibri" w:hAnsi="Calibri" w:cs="Calibri"/>
          <w:b/>
          <w:bCs/>
        </w:rPr>
      </w:pPr>
      <w:r>
        <w:rPr>
          <w:rFonts w:ascii="Calibri" w:hAnsi="Calibri" w:cs="Calibri"/>
          <w:b/>
          <w:bCs/>
        </w:rPr>
        <w:t>ПРОВЕДЕНИЯ АНТИКОРРУПЦИОННОЙ ЭКСПЕРТИЗЫ</w:t>
      </w:r>
    </w:p>
    <w:p w:rsidR="00C93B62" w:rsidRDefault="00C93B62">
      <w:pPr>
        <w:widowControl w:val="0"/>
        <w:autoSpaceDE w:val="0"/>
        <w:autoSpaceDN w:val="0"/>
        <w:adjustRightInd w:val="0"/>
        <w:jc w:val="center"/>
        <w:rPr>
          <w:rFonts w:ascii="Calibri" w:hAnsi="Calibri" w:cs="Calibri"/>
          <w:b/>
          <w:bCs/>
        </w:rPr>
      </w:pPr>
      <w:r>
        <w:rPr>
          <w:rFonts w:ascii="Calibri" w:hAnsi="Calibri" w:cs="Calibri"/>
          <w:b/>
          <w:bCs/>
        </w:rPr>
        <w:t>МУНИЦИПАЛЬНЫХ НОРМАТИВНЫХ ПРАВОВЫХ АКТОВ И ПРОЕКТОВ</w:t>
      </w:r>
    </w:p>
    <w:p w:rsidR="00C93B62" w:rsidRDefault="00C93B62">
      <w:pPr>
        <w:widowControl w:val="0"/>
        <w:autoSpaceDE w:val="0"/>
        <w:autoSpaceDN w:val="0"/>
        <w:adjustRightInd w:val="0"/>
        <w:jc w:val="center"/>
        <w:rPr>
          <w:rFonts w:ascii="Calibri" w:hAnsi="Calibri" w:cs="Calibri"/>
          <w:b/>
          <w:bCs/>
        </w:rPr>
      </w:pPr>
      <w:r>
        <w:rPr>
          <w:rFonts w:ascii="Calibri" w:hAnsi="Calibri" w:cs="Calibri"/>
          <w:b/>
          <w:bCs/>
        </w:rPr>
        <w:t>МУНИЦИПАЛЬНЫХ НОРМАТИВНЫХ ПРАВОВЫХ АКТОВ</w:t>
      </w:r>
    </w:p>
    <w:p w:rsidR="00C93B62" w:rsidRDefault="00C93B62">
      <w:pPr>
        <w:widowControl w:val="0"/>
        <w:autoSpaceDE w:val="0"/>
        <w:autoSpaceDN w:val="0"/>
        <w:adjustRightInd w:val="0"/>
        <w:jc w:val="center"/>
        <w:rPr>
          <w:rFonts w:ascii="Calibri" w:hAnsi="Calibri" w:cs="Calibri"/>
        </w:rPr>
      </w:pPr>
    </w:p>
    <w:p w:rsidR="00C93B62" w:rsidRDefault="00C93B62">
      <w:pPr>
        <w:widowControl w:val="0"/>
        <w:autoSpaceDE w:val="0"/>
        <w:autoSpaceDN w:val="0"/>
        <w:adjustRightInd w:val="0"/>
        <w:jc w:val="center"/>
        <w:rPr>
          <w:rFonts w:ascii="Calibri" w:hAnsi="Calibri" w:cs="Calibri"/>
        </w:rPr>
      </w:pPr>
      <w:proofErr w:type="gramStart"/>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администрации муниципального</w:t>
      </w:r>
      <w:proofErr w:type="gramEnd"/>
    </w:p>
    <w:p w:rsidR="00C93B62" w:rsidRDefault="00C93B62">
      <w:pPr>
        <w:widowControl w:val="0"/>
        <w:autoSpaceDE w:val="0"/>
        <w:autoSpaceDN w:val="0"/>
        <w:adjustRightInd w:val="0"/>
        <w:jc w:val="center"/>
        <w:rPr>
          <w:rFonts w:ascii="Calibri" w:hAnsi="Calibri" w:cs="Calibri"/>
        </w:rPr>
      </w:pPr>
      <w:r>
        <w:rPr>
          <w:rFonts w:ascii="Calibri" w:hAnsi="Calibri" w:cs="Calibri"/>
        </w:rPr>
        <w:t>образования город Новороссийск от 22.01.2015 N 303)</w:t>
      </w:r>
    </w:p>
    <w:p w:rsidR="00C93B62" w:rsidRDefault="00C93B62">
      <w:pPr>
        <w:widowControl w:val="0"/>
        <w:autoSpaceDE w:val="0"/>
        <w:autoSpaceDN w:val="0"/>
        <w:adjustRightInd w:val="0"/>
        <w:jc w:val="both"/>
        <w:rPr>
          <w:rFonts w:ascii="Calibri" w:hAnsi="Calibri" w:cs="Calibri"/>
        </w:rPr>
      </w:pPr>
    </w:p>
    <w:p w:rsidR="00C93B62" w:rsidRDefault="00C93B62">
      <w:pPr>
        <w:widowControl w:val="0"/>
        <w:autoSpaceDE w:val="0"/>
        <w:autoSpaceDN w:val="0"/>
        <w:adjustRightInd w:val="0"/>
        <w:jc w:val="center"/>
        <w:outlineLvl w:val="1"/>
        <w:rPr>
          <w:rFonts w:ascii="Calibri" w:hAnsi="Calibri" w:cs="Calibri"/>
        </w:rPr>
      </w:pPr>
      <w:bookmarkStart w:id="3" w:name="Par60"/>
      <w:bookmarkEnd w:id="3"/>
      <w:r>
        <w:rPr>
          <w:rFonts w:ascii="Calibri" w:hAnsi="Calibri" w:cs="Calibri"/>
        </w:rPr>
        <w:t>1. Общие положения</w:t>
      </w:r>
    </w:p>
    <w:p w:rsidR="00C93B62" w:rsidRDefault="00C93B62">
      <w:pPr>
        <w:widowControl w:val="0"/>
        <w:autoSpaceDE w:val="0"/>
        <w:autoSpaceDN w:val="0"/>
        <w:adjustRightInd w:val="0"/>
        <w:jc w:val="both"/>
        <w:rPr>
          <w:rFonts w:ascii="Calibri" w:hAnsi="Calibri" w:cs="Calibri"/>
        </w:rPr>
      </w:pPr>
    </w:p>
    <w:p w:rsidR="00C93B62" w:rsidRDefault="00C93B62">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Порядок проведения антикоррупционной экспертизы муниципальных нормативных правовых актов и проектов муниципальных нормативных правовых актов (далее - Порядок) определяет процедуру проведения экспертизы муниципальных нормативных правовых актов и проектов муниципальных нормативных правовых актов на предмет выявления в них </w:t>
      </w:r>
      <w:proofErr w:type="spellStart"/>
      <w:r>
        <w:rPr>
          <w:rFonts w:ascii="Calibri" w:hAnsi="Calibri" w:cs="Calibri"/>
        </w:rPr>
        <w:t>коррупциогенных</w:t>
      </w:r>
      <w:proofErr w:type="spellEnd"/>
      <w:r>
        <w:rPr>
          <w:rFonts w:ascii="Calibri" w:hAnsi="Calibri" w:cs="Calibri"/>
        </w:rPr>
        <w:t xml:space="preserve"> факторов, определенных Федеральным </w:t>
      </w:r>
      <w:hyperlink r:id="rId13" w:history="1">
        <w:r>
          <w:rPr>
            <w:rFonts w:ascii="Calibri" w:hAnsi="Calibri" w:cs="Calibri"/>
            <w:color w:val="0000FF"/>
          </w:rPr>
          <w:t>законом</w:t>
        </w:r>
      </w:hyperlink>
      <w:r>
        <w:rPr>
          <w:rFonts w:ascii="Calibri" w:hAnsi="Calibri" w:cs="Calibri"/>
        </w:rPr>
        <w:t xml:space="preserve"> от 17 июля 2009 года N 172-ФЗ "Об антикоррупционной экспертизе нормативных правовых актов и проектов нормативных правовых актов".</w:t>
      </w:r>
      <w:proofErr w:type="gramEnd"/>
    </w:p>
    <w:p w:rsidR="00C93B62" w:rsidRDefault="00C93B62">
      <w:pPr>
        <w:widowControl w:val="0"/>
        <w:autoSpaceDE w:val="0"/>
        <w:autoSpaceDN w:val="0"/>
        <w:adjustRightInd w:val="0"/>
        <w:jc w:val="both"/>
        <w:rPr>
          <w:rFonts w:ascii="Calibri" w:hAnsi="Calibri" w:cs="Calibri"/>
        </w:rPr>
      </w:pPr>
    </w:p>
    <w:p w:rsidR="00C93B62" w:rsidRDefault="00C93B62">
      <w:pPr>
        <w:widowControl w:val="0"/>
        <w:autoSpaceDE w:val="0"/>
        <w:autoSpaceDN w:val="0"/>
        <w:adjustRightInd w:val="0"/>
        <w:jc w:val="center"/>
        <w:outlineLvl w:val="1"/>
        <w:rPr>
          <w:rFonts w:ascii="Calibri" w:hAnsi="Calibri" w:cs="Calibri"/>
        </w:rPr>
      </w:pPr>
      <w:bookmarkStart w:id="4" w:name="Par64"/>
      <w:bookmarkEnd w:id="4"/>
      <w:r>
        <w:rPr>
          <w:rFonts w:ascii="Calibri" w:hAnsi="Calibri" w:cs="Calibri"/>
        </w:rPr>
        <w:t>2. Организация и проведение антикоррупционной экспертизы</w:t>
      </w:r>
    </w:p>
    <w:p w:rsidR="00C93B62" w:rsidRDefault="00C93B62">
      <w:pPr>
        <w:widowControl w:val="0"/>
        <w:autoSpaceDE w:val="0"/>
        <w:autoSpaceDN w:val="0"/>
        <w:adjustRightInd w:val="0"/>
        <w:jc w:val="center"/>
        <w:rPr>
          <w:rFonts w:ascii="Calibri" w:hAnsi="Calibri" w:cs="Calibri"/>
        </w:rPr>
      </w:pPr>
      <w:r>
        <w:rPr>
          <w:rFonts w:ascii="Calibri" w:hAnsi="Calibri" w:cs="Calibri"/>
        </w:rPr>
        <w:t>муниципальных нормативных правовых актов и проектов</w:t>
      </w:r>
    </w:p>
    <w:p w:rsidR="00C93B62" w:rsidRDefault="00C93B62">
      <w:pPr>
        <w:widowControl w:val="0"/>
        <w:autoSpaceDE w:val="0"/>
        <w:autoSpaceDN w:val="0"/>
        <w:adjustRightInd w:val="0"/>
        <w:jc w:val="center"/>
        <w:rPr>
          <w:rFonts w:ascii="Calibri" w:hAnsi="Calibri" w:cs="Calibri"/>
        </w:rPr>
      </w:pPr>
      <w:r>
        <w:rPr>
          <w:rFonts w:ascii="Calibri" w:hAnsi="Calibri" w:cs="Calibri"/>
        </w:rPr>
        <w:t>муниципальных нормативных правовых актов</w:t>
      </w:r>
    </w:p>
    <w:p w:rsidR="00C93B62" w:rsidRDefault="00C93B62">
      <w:pPr>
        <w:widowControl w:val="0"/>
        <w:autoSpaceDE w:val="0"/>
        <w:autoSpaceDN w:val="0"/>
        <w:adjustRightInd w:val="0"/>
        <w:jc w:val="both"/>
        <w:rPr>
          <w:rFonts w:ascii="Calibri" w:hAnsi="Calibri" w:cs="Calibri"/>
        </w:rPr>
      </w:pP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2.1. Антикоррупционная экспертиза проектов муниципальных нормативных правовых актов проводится:</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xml:space="preserve">2.1.1. На стадии разработки проекта муниципального нормативного правового акта в отраслевом, функциональном, территориальном органе администрации муниципального образования город Новороссийск (далее - Разработчик проекта), путем проведения правовой </w:t>
      </w:r>
      <w:r>
        <w:rPr>
          <w:rFonts w:ascii="Calibri" w:hAnsi="Calibri" w:cs="Calibri"/>
        </w:rPr>
        <w:lastRenderedPageBreak/>
        <w:t>экспертизы работниками, в должностные обязанности которых входит юридическое обеспечение деятельности соответствующего органа.</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2.1.2. На стадии согласования проектов муниципальных нормативных правовых актов путем проведения правовой экспертизы:</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правовым управлением администрации муниципального образования город Новороссийск;</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работниками органов администрации, в должностные обязанности которых входит юридическое обеспечение деятельности соответствующего органа администрации, осуществляющего согласование проекта муниципального нормативного правового акта.</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2.2. Антикоррупционная экспертиза действующих муниципальных нормативных правовых актов проводится при проведении мониторинга их применения органами администрации, к сфере действия которых относится муниципальный нормативный правовой акт, а также в случае внесения в них изменений.</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xml:space="preserve">2.3. Антикоррупционная экспертиза проводится согласно </w:t>
      </w:r>
      <w:hyperlink r:id="rId14" w:history="1">
        <w:r>
          <w:rPr>
            <w:rFonts w:ascii="Calibri" w:hAnsi="Calibri" w:cs="Calibri"/>
            <w:color w:val="0000FF"/>
          </w:rPr>
          <w:t>Постановлению</w:t>
        </w:r>
      </w:hyperlink>
      <w:r>
        <w:rPr>
          <w:rFonts w:ascii="Calibri" w:hAnsi="Calibri" w:cs="Calibri"/>
        </w:rPr>
        <w:t xml:space="preserve"> Правительства РФ от 26 февраля 2010 года N 96 "Об антикоррупционной экспертизе нормативных правовых актов и проектов нормативных правовых актов".</w:t>
      </w:r>
    </w:p>
    <w:p w:rsidR="00C93B62" w:rsidRDefault="00C93B62">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2.3 в ред. </w:t>
      </w:r>
      <w:hyperlink r:id="rId1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Новороссийск от 22.01.2015 N 303)</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2.4. В отношении муниципальных нормативных правовых актов и их проектов может быть проведена независимая антикоррупционная экспертиза независимыми экспертами в порядке, предусмотренном нормативными правовыми актами Российской Федерации.</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xml:space="preserve">2.4.1. В целях обеспечения возможности проведения независимой экспертизы на </w:t>
      </w:r>
      <w:proofErr w:type="spellStart"/>
      <w:r>
        <w:rPr>
          <w:rFonts w:ascii="Calibri" w:hAnsi="Calibri" w:cs="Calibri"/>
        </w:rPr>
        <w:t>коррупциогенность</w:t>
      </w:r>
      <w:proofErr w:type="spellEnd"/>
      <w:r>
        <w:rPr>
          <w:rFonts w:ascii="Calibri" w:hAnsi="Calibri" w:cs="Calibri"/>
        </w:rPr>
        <w:t xml:space="preserve"> проекты муниципальных правовых актов размещаются на официальном сайте администрации муниципального образования город Новороссийск с указанием следующих сведений:</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дата начала и дата окончания приема заключений по результатам проведения независимой антикоррупционной экспертизы (срок размещения заключений не может составлять менее трех дней);</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xml:space="preserve">- адрес для направления заключений и их форма (письменный документ, электронный документ с электронной цифровой подписью, </w:t>
      </w:r>
      <w:proofErr w:type="spellStart"/>
      <w:r>
        <w:rPr>
          <w:rFonts w:ascii="Calibri" w:hAnsi="Calibri" w:cs="Calibri"/>
        </w:rPr>
        <w:t>факсограмма</w:t>
      </w:r>
      <w:proofErr w:type="spellEnd"/>
      <w:r>
        <w:rPr>
          <w:rFonts w:ascii="Calibri" w:hAnsi="Calibri" w:cs="Calibri"/>
        </w:rPr>
        <w:t>);</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информация о Разработчике соответствующего проекта муниципального правового акта (наименование, юридический адрес, номера контактных телефонов, факсов и адрес электронной почты в сети Интернет).</w:t>
      </w:r>
    </w:p>
    <w:p w:rsidR="00C93B62" w:rsidRDefault="00C93B62">
      <w:pPr>
        <w:widowControl w:val="0"/>
        <w:autoSpaceDE w:val="0"/>
        <w:autoSpaceDN w:val="0"/>
        <w:adjustRightInd w:val="0"/>
        <w:ind w:firstLine="540"/>
        <w:jc w:val="both"/>
        <w:rPr>
          <w:rFonts w:ascii="Calibri" w:hAnsi="Calibri" w:cs="Calibri"/>
        </w:rPr>
      </w:pPr>
      <w:proofErr w:type="gramStart"/>
      <w:r>
        <w:rPr>
          <w:rFonts w:ascii="Calibri" w:hAnsi="Calibri" w:cs="Calibri"/>
        </w:rPr>
        <w:t>Для размещения проекта муниципального правового акта на официальном сайте администрации муниципального образования город Новороссийск Разработчик проекта в течение рабочего дня после получения положительного заключения правового управления на проект муниципального правового акта направляет проект муниципального правового акта с приложением информации о сведениях, подлежащих указанию при размещении проекта на официальном сайте администрации муниципального образования город Новороссийск, в отдел информации и социально-политического прогнозирования.</w:t>
      </w:r>
      <w:proofErr w:type="gramEnd"/>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Отдел информации и социально-политического прогнозирования в течение суток с момента поступления от Разработчика проекта муниципального правового акта обеспечивает его размещение на официальном сайте администрации муниципального образования город Новороссийск с указанием необходимых сведений.</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xml:space="preserve">2.4.2. В случае поступления Разработчику проекта муниципального нормативного правового акта заключений по результатам независимой экспертизы на </w:t>
      </w:r>
      <w:proofErr w:type="spellStart"/>
      <w:r>
        <w:rPr>
          <w:rFonts w:ascii="Calibri" w:hAnsi="Calibri" w:cs="Calibri"/>
        </w:rPr>
        <w:t>коррупциогенность</w:t>
      </w:r>
      <w:proofErr w:type="spellEnd"/>
      <w:r>
        <w:rPr>
          <w:rFonts w:ascii="Calibri" w:hAnsi="Calibri" w:cs="Calibri"/>
        </w:rPr>
        <w:t xml:space="preserve"> такие заключения с приложением копии проекта муниципального нормативного правового акта в течение дня с момента их поступления передаются в правовое управление для рассмотрения и принятия решения о необходимости доработки проекта муниципального правового акта.</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2.4.3. По результатам рассмотрения заключения о независимой антикоррупционной экспертизе гражданину или организации, проводившим независимую антикоррупционную экспертизу, правовое управление готовит мотивированный ответ за подписью заместителя главы муниципального образования, управляющего делами, за исключением случаев, когда в заключени</w:t>
      </w:r>
      <w:proofErr w:type="gramStart"/>
      <w:r>
        <w:rPr>
          <w:rFonts w:ascii="Calibri" w:hAnsi="Calibri" w:cs="Calibri"/>
        </w:rPr>
        <w:t>и</w:t>
      </w:r>
      <w:proofErr w:type="gramEnd"/>
      <w:r>
        <w:rPr>
          <w:rFonts w:ascii="Calibri" w:hAnsi="Calibri" w:cs="Calibri"/>
        </w:rPr>
        <w:t xml:space="preserve"> о независимой антикоррупционной экспертизе отсутствует предложение о способе устранения выявленных </w:t>
      </w:r>
      <w:proofErr w:type="spellStart"/>
      <w:r>
        <w:rPr>
          <w:rFonts w:ascii="Calibri" w:hAnsi="Calibri" w:cs="Calibri"/>
        </w:rPr>
        <w:t>коррупциогенных</w:t>
      </w:r>
      <w:proofErr w:type="spellEnd"/>
      <w:r>
        <w:rPr>
          <w:rFonts w:ascii="Calibri" w:hAnsi="Calibri" w:cs="Calibri"/>
        </w:rPr>
        <w:t xml:space="preserve"> факторов.</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lastRenderedPageBreak/>
        <w:t>2.4.4. Проекты муниципальных правовых передаются на подпись главе муниципального образования город Новороссийск либо вносятся в городскую Думу муниципального образования город Новороссий</w:t>
      </w:r>
      <w:proofErr w:type="gramStart"/>
      <w:r>
        <w:rPr>
          <w:rFonts w:ascii="Calibri" w:hAnsi="Calibri" w:cs="Calibri"/>
        </w:rPr>
        <w:t>ск с пр</w:t>
      </w:r>
      <w:proofErr w:type="gramEnd"/>
      <w:r>
        <w:rPr>
          <w:rFonts w:ascii="Calibri" w:hAnsi="Calibri" w:cs="Calibri"/>
        </w:rPr>
        <w:t>иложением поступивших заключений по результатам независимой антикоррупционной экспертизы и информации правового управления по результатам их рассмотрения.</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xml:space="preserve">2.5. Результатом проведения антикоррупционной экспертизы муниципальных нормативных правовых актов и их проектов являются выявленные в их нормах </w:t>
      </w:r>
      <w:proofErr w:type="spellStart"/>
      <w:r>
        <w:rPr>
          <w:rFonts w:ascii="Calibri" w:hAnsi="Calibri" w:cs="Calibri"/>
        </w:rPr>
        <w:t>коррупциогенные</w:t>
      </w:r>
      <w:proofErr w:type="spellEnd"/>
      <w:r>
        <w:rPr>
          <w:rFonts w:ascii="Calibri" w:hAnsi="Calibri" w:cs="Calibri"/>
        </w:rPr>
        <w:t xml:space="preserve"> факторы или вывод об их отсутствии.</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xml:space="preserve">Выявленные в муниципальных нормативных правовых актах (проектах муниципальных нормативных правовых актов) </w:t>
      </w:r>
      <w:proofErr w:type="spellStart"/>
      <w:r>
        <w:rPr>
          <w:rFonts w:ascii="Calibri" w:hAnsi="Calibri" w:cs="Calibri"/>
        </w:rPr>
        <w:t>коррупциогенные</w:t>
      </w:r>
      <w:proofErr w:type="spellEnd"/>
      <w:r>
        <w:rPr>
          <w:rFonts w:ascii="Calibri" w:hAnsi="Calibri" w:cs="Calibri"/>
        </w:rPr>
        <w:t xml:space="preserve"> факторы отражаются в заключении, составляемом при проведении антикоррупционной экспертизы (далее - заключение).</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xml:space="preserve">2.6. Процедура согласования проекта муниципального нормативного правового акта приостанавливается до устранения составителем проекта муниципального нормативного правового акта отраженных в заключении </w:t>
      </w:r>
      <w:proofErr w:type="spellStart"/>
      <w:r>
        <w:rPr>
          <w:rFonts w:ascii="Calibri" w:hAnsi="Calibri" w:cs="Calibri"/>
        </w:rPr>
        <w:t>коррупциогенных</w:t>
      </w:r>
      <w:proofErr w:type="spellEnd"/>
      <w:r>
        <w:rPr>
          <w:rFonts w:ascii="Calibri" w:hAnsi="Calibri" w:cs="Calibri"/>
        </w:rPr>
        <w:t xml:space="preserve"> факторов и согласования проекта муниципального нормативного правового акта органом администрации, подготовившим соответствующее заключение.</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2.7. Заключение носит рекомендательный характер и подлежит обязательному рассмотрению заместителем главы муниципального образования город Новороссийск, руководителем органа администрации - Разработчиком проекта муниципального нормативного правового акта.</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2.8. В заключении отражаются следующие сведения:</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наименование органа администрации и должностного лица, проводившего антикоррупционную экспертизу;</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дата подготовки заключения;</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вид и наименование муниципального правового акта или проекта муниципального нормативного правового акта, прошедшего антикоррупционную экспертизу;</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положения муниципального правового акта или проекта муниципального нормативного правового акта, способствующие созданию условий для проявления коррупции, с указанием его структурных единиц (разделы, главы, статьи, части, пункты, абзацы) и соответствующие коррупционные факторы (в случае выявления указанных положений);</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xml:space="preserve">- обоснование выявленных </w:t>
      </w:r>
      <w:proofErr w:type="spellStart"/>
      <w:r>
        <w:rPr>
          <w:rFonts w:ascii="Calibri" w:hAnsi="Calibri" w:cs="Calibri"/>
        </w:rPr>
        <w:t>коррупциогенных</w:t>
      </w:r>
      <w:proofErr w:type="spellEnd"/>
      <w:r>
        <w:rPr>
          <w:rFonts w:ascii="Calibri" w:hAnsi="Calibri" w:cs="Calibri"/>
        </w:rPr>
        <w:t xml:space="preserve"> факторов и предложения по устранению </w:t>
      </w:r>
      <w:proofErr w:type="spellStart"/>
      <w:r>
        <w:rPr>
          <w:rFonts w:ascii="Calibri" w:hAnsi="Calibri" w:cs="Calibri"/>
        </w:rPr>
        <w:t>коррупциогенных</w:t>
      </w:r>
      <w:proofErr w:type="spellEnd"/>
      <w:r>
        <w:rPr>
          <w:rFonts w:ascii="Calibri" w:hAnsi="Calibri" w:cs="Calibri"/>
        </w:rPr>
        <w:t xml:space="preserve"> факторов.</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Заключение подписывается руководителем органа администрации, проводившим антикоррупционную экспертизу.</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2.9. Правовым управлением администрации муниципального образования город Новороссийск антикоррупционная экспертиза проводится на заключительном этапе согласования проекта муниципального нормативного правового акта после его согласования заместителями главы муниципального образования город Новороссийск, руководителями органов администрации, согласованию с которыми он подлежит.</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Антикоррупционная экспертиза проекта муниципального правового акта проводится одновременно с юридической экспертизой правовым управлением в пятидневный срок со дня его получения.</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2.10. По результатам проведения антикоррупционной экспертизы проект муниципального правового акта направляется:</w:t>
      </w:r>
    </w:p>
    <w:p w:rsidR="00C93B62" w:rsidRDefault="00C93B62">
      <w:pPr>
        <w:widowControl w:val="0"/>
        <w:pBdr>
          <w:top w:val="single" w:sz="6" w:space="0" w:color="auto"/>
        </w:pBdr>
        <w:autoSpaceDE w:val="0"/>
        <w:autoSpaceDN w:val="0"/>
        <w:adjustRightInd w:val="0"/>
        <w:spacing w:before="100" w:after="100"/>
        <w:rPr>
          <w:rFonts w:ascii="Calibri" w:hAnsi="Calibri" w:cs="Calibri"/>
          <w:sz w:val="2"/>
          <w:szCs w:val="2"/>
        </w:rPr>
      </w:pP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2.11.1. В случае выявления коррупционных факторов Разработчику проекта муниципального нормативного правового для устранения положений, способствующих созданию условий для проявления коррупции, указанных в заключении.</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Разработчиком проекта муниципального нормативного правового акта устранение замечаний, указанных в заключении, осуществляется в трехдневный срок с момента получения заключения к проекту муниципального правового акта.</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Повторная антикоррупционная экспертиза проектов муниципальных нормативных правовых актов проводится в порядке, установленном настоящим Положением.</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xml:space="preserve">2.11.2. В случае отсутствия в проекте муниципального правового акта </w:t>
      </w:r>
      <w:proofErr w:type="spellStart"/>
      <w:r>
        <w:rPr>
          <w:rFonts w:ascii="Calibri" w:hAnsi="Calibri" w:cs="Calibri"/>
        </w:rPr>
        <w:t>коррупциогенных</w:t>
      </w:r>
      <w:proofErr w:type="spellEnd"/>
      <w:r>
        <w:rPr>
          <w:rFonts w:ascii="Calibri" w:hAnsi="Calibri" w:cs="Calibri"/>
        </w:rPr>
        <w:t xml:space="preserve"> факторов копия проекта муниципального правового акта с приложением необходимых материалов </w:t>
      </w:r>
      <w:r>
        <w:rPr>
          <w:rFonts w:ascii="Calibri" w:hAnsi="Calibri" w:cs="Calibri"/>
        </w:rPr>
        <w:lastRenderedPageBreak/>
        <w:t>направляется в прокуратуру г. Новороссийска для проведения антикоррупционной экспертизы.</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2.12. Прокуратурой г. Новороссийска проводится экспертиза проектов муниципальных нормативных правовых актов, прошедших согласование в правовом управлении администрации муниципального образования город Новороссийск.</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2.12.1. В случаях, предусмотренных законодательством Российской Федерации, прокурор г. Новороссийска в ходе осуществления своих полномочий проводит антикоррупционную экспертизу муниципальных нормативных правовых актов.</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Требование прокурора об изменении нормативного правового акта подлежит обязательному рассмотрению не позднее, чем в десятидневный срок со дня поступления требования.</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Требование прокурора об изменении нормативного правового акта может быть обжаловано в установленном действующим законодательством порядке.</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2.13. В отношении действующих муниципальных нормативных правовых актов антикоррупционная экспертиза проводится юридическими службами органов администрации муниципального образования город Новороссийск, правовым управлением при проведении мониторинга их применения.</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2.14. Мониторинг применения муниципальных нормативных правовых актов проводится юридическими службами органов администрации муниципального образования город Новороссийск по вопросам, относящимся к их сфере деятельности, совместно с правовым управлением администрации муниципального образования город Новороссийск.</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xml:space="preserve">2.15. Орган администрации, выявивший в ходе мониторинга применения действующих муниципальных нормативных правовых актов содержащиеся в них </w:t>
      </w:r>
      <w:proofErr w:type="spellStart"/>
      <w:r>
        <w:rPr>
          <w:rFonts w:ascii="Calibri" w:hAnsi="Calibri" w:cs="Calibri"/>
        </w:rPr>
        <w:t>коррупциогенные</w:t>
      </w:r>
      <w:proofErr w:type="spellEnd"/>
      <w:r>
        <w:rPr>
          <w:rFonts w:ascii="Calibri" w:hAnsi="Calibri" w:cs="Calibri"/>
        </w:rPr>
        <w:t xml:space="preserve"> факторы, составляет заключение и обеспечивает устранение указанных в заключени</w:t>
      </w:r>
      <w:proofErr w:type="gramStart"/>
      <w:r>
        <w:rPr>
          <w:rFonts w:ascii="Calibri" w:hAnsi="Calibri" w:cs="Calibri"/>
        </w:rPr>
        <w:t>и</w:t>
      </w:r>
      <w:proofErr w:type="gramEnd"/>
      <w:r>
        <w:rPr>
          <w:rFonts w:ascii="Calibri" w:hAnsi="Calibri" w:cs="Calibri"/>
        </w:rPr>
        <w:t xml:space="preserve"> факторов путем подготовки проекта муниципального нормативного правового акта о внесении изменений в соответствующий муниципальный нормативный правовой акт.</w:t>
      </w:r>
    </w:p>
    <w:p w:rsidR="00C93B62" w:rsidRDefault="00C93B62">
      <w:pPr>
        <w:widowControl w:val="0"/>
        <w:autoSpaceDE w:val="0"/>
        <w:autoSpaceDN w:val="0"/>
        <w:adjustRightInd w:val="0"/>
        <w:ind w:firstLine="540"/>
        <w:jc w:val="both"/>
        <w:rPr>
          <w:rFonts w:ascii="Calibri" w:hAnsi="Calibri" w:cs="Calibri"/>
        </w:rPr>
      </w:pPr>
      <w:r>
        <w:rPr>
          <w:rFonts w:ascii="Calibri" w:hAnsi="Calibri" w:cs="Calibri"/>
        </w:rPr>
        <w:t xml:space="preserve">2.16. </w:t>
      </w:r>
      <w:proofErr w:type="gramStart"/>
      <w:r>
        <w:rPr>
          <w:rFonts w:ascii="Calibri" w:hAnsi="Calibri" w:cs="Calibri"/>
        </w:rPr>
        <w:t xml:space="preserve">При выявлении правовым управлением в ходе мониторинга применения действующих муниципальных нормативных правовых актов содержащихся в них </w:t>
      </w:r>
      <w:proofErr w:type="spellStart"/>
      <w:r>
        <w:rPr>
          <w:rFonts w:ascii="Calibri" w:hAnsi="Calibri" w:cs="Calibri"/>
        </w:rPr>
        <w:t>коррупциогенных</w:t>
      </w:r>
      <w:proofErr w:type="spellEnd"/>
      <w:r>
        <w:rPr>
          <w:rFonts w:ascii="Calibri" w:hAnsi="Calibri" w:cs="Calibri"/>
        </w:rPr>
        <w:t xml:space="preserve"> факторов, соответствующее заключение направляется в орган администрации муниципального образования город Новороссийск, к сфере деятельности которого относится данный муниципальный правовой акт для подготовки проекта муниципального нормативного правового акта о внесении изменений в соответствующий муниципальный нормативный правовой акт.</w:t>
      </w:r>
      <w:proofErr w:type="gramEnd"/>
    </w:p>
    <w:p w:rsidR="00C93B62" w:rsidRDefault="00C93B62">
      <w:pPr>
        <w:widowControl w:val="0"/>
        <w:autoSpaceDE w:val="0"/>
        <w:autoSpaceDN w:val="0"/>
        <w:adjustRightInd w:val="0"/>
        <w:jc w:val="both"/>
        <w:rPr>
          <w:rFonts w:ascii="Calibri" w:hAnsi="Calibri" w:cs="Calibri"/>
        </w:rPr>
      </w:pPr>
    </w:p>
    <w:p w:rsidR="00C93B62" w:rsidRDefault="00C93B62">
      <w:pPr>
        <w:widowControl w:val="0"/>
        <w:autoSpaceDE w:val="0"/>
        <w:autoSpaceDN w:val="0"/>
        <w:adjustRightInd w:val="0"/>
        <w:jc w:val="right"/>
        <w:rPr>
          <w:rFonts w:ascii="Calibri" w:hAnsi="Calibri" w:cs="Calibri"/>
        </w:rPr>
      </w:pPr>
      <w:r>
        <w:rPr>
          <w:rFonts w:ascii="Calibri" w:hAnsi="Calibri" w:cs="Calibri"/>
        </w:rPr>
        <w:t>Начальник правового управления</w:t>
      </w:r>
    </w:p>
    <w:p w:rsidR="00C93B62" w:rsidRDefault="00C93B62">
      <w:pPr>
        <w:widowControl w:val="0"/>
        <w:autoSpaceDE w:val="0"/>
        <w:autoSpaceDN w:val="0"/>
        <w:adjustRightInd w:val="0"/>
        <w:jc w:val="right"/>
        <w:rPr>
          <w:rFonts w:ascii="Calibri" w:hAnsi="Calibri" w:cs="Calibri"/>
        </w:rPr>
      </w:pPr>
      <w:r>
        <w:rPr>
          <w:rFonts w:ascii="Calibri" w:hAnsi="Calibri" w:cs="Calibri"/>
        </w:rPr>
        <w:t>В.А.АРТЕМОВ</w:t>
      </w:r>
    </w:p>
    <w:p w:rsidR="00C93B62" w:rsidRDefault="00C93B62">
      <w:pPr>
        <w:widowControl w:val="0"/>
        <w:autoSpaceDE w:val="0"/>
        <w:autoSpaceDN w:val="0"/>
        <w:adjustRightInd w:val="0"/>
        <w:jc w:val="both"/>
        <w:rPr>
          <w:rFonts w:ascii="Calibri" w:hAnsi="Calibri" w:cs="Calibri"/>
        </w:rPr>
      </w:pPr>
    </w:p>
    <w:p w:rsidR="00C93B62" w:rsidRDefault="00C93B62">
      <w:pPr>
        <w:widowControl w:val="0"/>
        <w:autoSpaceDE w:val="0"/>
        <w:autoSpaceDN w:val="0"/>
        <w:adjustRightInd w:val="0"/>
        <w:jc w:val="both"/>
        <w:rPr>
          <w:rFonts w:ascii="Calibri" w:hAnsi="Calibri" w:cs="Calibri"/>
        </w:rPr>
      </w:pPr>
    </w:p>
    <w:p w:rsidR="00C93B62" w:rsidRDefault="00C93B62">
      <w:pPr>
        <w:widowControl w:val="0"/>
        <w:autoSpaceDE w:val="0"/>
        <w:autoSpaceDN w:val="0"/>
        <w:adjustRightInd w:val="0"/>
        <w:jc w:val="both"/>
        <w:rPr>
          <w:rFonts w:ascii="Calibri" w:hAnsi="Calibri" w:cs="Calibri"/>
        </w:rPr>
      </w:pPr>
    </w:p>
    <w:p w:rsidR="00C93B62" w:rsidRDefault="00C93B62">
      <w:pPr>
        <w:widowControl w:val="0"/>
        <w:autoSpaceDE w:val="0"/>
        <w:autoSpaceDN w:val="0"/>
        <w:adjustRightInd w:val="0"/>
        <w:jc w:val="both"/>
        <w:rPr>
          <w:rFonts w:ascii="Calibri" w:hAnsi="Calibri" w:cs="Calibri"/>
        </w:rPr>
      </w:pPr>
    </w:p>
    <w:p w:rsidR="00C93B62" w:rsidRDefault="00C93B62">
      <w:pPr>
        <w:widowControl w:val="0"/>
        <w:autoSpaceDE w:val="0"/>
        <w:autoSpaceDN w:val="0"/>
        <w:adjustRightInd w:val="0"/>
        <w:jc w:val="both"/>
        <w:rPr>
          <w:rFonts w:ascii="Calibri" w:hAnsi="Calibri" w:cs="Calibri"/>
        </w:rPr>
      </w:pPr>
    </w:p>
    <w:p w:rsidR="00C93B62" w:rsidRDefault="00C93B62">
      <w:pPr>
        <w:widowControl w:val="0"/>
        <w:autoSpaceDE w:val="0"/>
        <w:autoSpaceDN w:val="0"/>
        <w:adjustRightInd w:val="0"/>
        <w:jc w:val="right"/>
        <w:outlineLvl w:val="1"/>
        <w:rPr>
          <w:rFonts w:ascii="Calibri" w:hAnsi="Calibri" w:cs="Calibri"/>
        </w:rPr>
      </w:pPr>
      <w:bookmarkStart w:id="5" w:name="Par124"/>
      <w:bookmarkEnd w:id="5"/>
      <w:r>
        <w:rPr>
          <w:rFonts w:ascii="Calibri" w:hAnsi="Calibri" w:cs="Calibri"/>
        </w:rPr>
        <w:t>Приложение</w:t>
      </w:r>
    </w:p>
    <w:p w:rsidR="00C93B62" w:rsidRDefault="00C93B62">
      <w:pPr>
        <w:widowControl w:val="0"/>
        <w:autoSpaceDE w:val="0"/>
        <w:autoSpaceDN w:val="0"/>
        <w:adjustRightInd w:val="0"/>
        <w:jc w:val="right"/>
        <w:rPr>
          <w:rFonts w:ascii="Calibri" w:hAnsi="Calibri" w:cs="Calibri"/>
        </w:rPr>
      </w:pPr>
      <w:r>
        <w:rPr>
          <w:rFonts w:ascii="Calibri" w:hAnsi="Calibri" w:cs="Calibri"/>
        </w:rPr>
        <w:t>к Порядку</w:t>
      </w:r>
    </w:p>
    <w:p w:rsidR="00C93B62" w:rsidRDefault="00C93B62">
      <w:pPr>
        <w:widowControl w:val="0"/>
        <w:autoSpaceDE w:val="0"/>
        <w:autoSpaceDN w:val="0"/>
        <w:adjustRightInd w:val="0"/>
        <w:jc w:val="right"/>
        <w:rPr>
          <w:rFonts w:ascii="Calibri" w:hAnsi="Calibri" w:cs="Calibri"/>
        </w:rPr>
      </w:pPr>
      <w:r>
        <w:rPr>
          <w:rFonts w:ascii="Calibri" w:hAnsi="Calibri" w:cs="Calibri"/>
        </w:rPr>
        <w:t>проведения антикоррупционной экспертизы</w:t>
      </w:r>
    </w:p>
    <w:p w:rsidR="00C93B62" w:rsidRDefault="00C93B62">
      <w:pPr>
        <w:widowControl w:val="0"/>
        <w:autoSpaceDE w:val="0"/>
        <w:autoSpaceDN w:val="0"/>
        <w:adjustRightInd w:val="0"/>
        <w:jc w:val="right"/>
        <w:rPr>
          <w:rFonts w:ascii="Calibri" w:hAnsi="Calibri" w:cs="Calibri"/>
        </w:rPr>
      </w:pPr>
      <w:r>
        <w:rPr>
          <w:rFonts w:ascii="Calibri" w:hAnsi="Calibri" w:cs="Calibri"/>
        </w:rPr>
        <w:t>муниципальных нормативных правовых актов</w:t>
      </w:r>
    </w:p>
    <w:p w:rsidR="00C93B62" w:rsidRDefault="00C93B62">
      <w:pPr>
        <w:widowControl w:val="0"/>
        <w:autoSpaceDE w:val="0"/>
        <w:autoSpaceDN w:val="0"/>
        <w:adjustRightInd w:val="0"/>
        <w:jc w:val="right"/>
        <w:rPr>
          <w:rFonts w:ascii="Calibri" w:hAnsi="Calibri" w:cs="Calibri"/>
        </w:rPr>
      </w:pPr>
      <w:r>
        <w:rPr>
          <w:rFonts w:ascii="Calibri" w:hAnsi="Calibri" w:cs="Calibri"/>
        </w:rPr>
        <w:t>и проектов муниципальных нормативных</w:t>
      </w:r>
    </w:p>
    <w:p w:rsidR="00C93B62" w:rsidRDefault="00C93B62">
      <w:pPr>
        <w:widowControl w:val="0"/>
        <w:autoSpaceDE w:val="0"/>
        <w:autoSpaceDN w:val="0"/>
        <w:adjustRightInd w:val="0"/>
        <w:jc w:val="right"/>
        <w:rPr>
          <w:rFonts w:ascii="Calibri" w:hAnsi="Calibri" w:cs="Calibri"/>
        </w:rPr>
      </w:pPr>
      <w:r>
        <w:rPr>
          <w:rFonts w:ascii="Calibri" w:hAnsi="Calibri" w:cs="Calibri"/>
        </w:rPr>
        <w:t>правовых актов</w:t>
      </w:r>
    </w:p>
    <w:p w:rsidR="00C93B62" w:rsidRDefault="00C93B62">
      <w:pPr>
        <w:widowControl w:val="0"/>
        <w:autoSpaceDE w:val="0"/>
        <w:autoSpaceDN w:val="0"/>
        <w:adjustRightInd w:val="0"/>
        <w:jc w:val="both"/>
        <w:rPr>
          <w:rFonts w:ascii="Calibri" w:hAnsi="Calibri" w:cs="Calibri"/>
        </w:rPr>
      </w:pPr>
      <w:bookmarkStart w:id="6" w:name="_GoBack"/>
      <w:bookmarkEnd w:id="6"/>
    </w:p>
    <w:p w:rsidR="00C93B62" w:rsidRDefault="00C93B62">
      <w:pPr>
        <w:widowControl w:val="0"/>
        <w:autoSpaceDE w:val="0"/>
        <w:autoSpaceDN w:val="0"/>
        <w:adjustRightInd w:val="0"/>
        <w:jc w:val="center"/>
        <w:rPr>
          <w:rFonts w:ascii="Calibri" w:hAnsi="Calibri" w:cs="Calibri"/>
          <w:b/>
          <w:bCs/>
        </w:rPr>
      </w:pPr>
      <w:r>
        <w:rPr>
          <w:rFonts w:ascii="Calibri" w:hAnsi="Calibri" w:cs="Calibri"/>
          <w:b/>
          <w:bCs/>
        </w:rPr>
        <w:t>ТИПОВАЯ ФОРМА</w:t>
      </w:r>
    </w:p>
    <w:p w:rsidR="00C93B62" w:rsidRDefault="00C93B62">
      <w:pPr>
        <w:widowControl w:val="0"/>
        <w:autoSpaceDE w:val="0"/>
        <w:autoSpaceDN w:val="0"/>
        <w:adjustRightInd w:val="0"/>
        <w:jc w:val="center"/>
        <w:rPr>
          <w:rFonts w:ascii="Calibri" w:hAnsi="Calibri" w:cs="Calibri"/>
          <w:b/>
          <w:bCs/>
        </w:rPr>
      </w:pPr>
      <w:r>
        <w:rPr>
          <w:rFonts w:ascii="Calibri" w:hAnsi="Calibri" w:cs="Calibri"/>
          <w:b/>
          <w:bCs/>
        </w:rPr>
        <w:t>ЗАКЛЮЧЕНИЯ ПО РЕЗУЛЬТАТАМ ЭКСПЕРТИЗЫ НА КОРРУПЦИОГЕННОСТЬ</w:t>
      </w:r>
    </w:p>
    <w:p w:rsidR="00C93B62" w:rsidRDefault="00C93B62">
      <w:pPr>
        <w:widowControl w:val="0"/>
        <w:autoSpaceDE w:val="0"/>
        <w:autoSpaceDN w:val="0"/>
        <w:adjustRightInd w:val="0"/>
        <w:jc w:val="both"/>
        <w:rPr>
          <w:rFonts w:ascii="Calibri" w:hAnsi="Calibri" w:cs="Calibri"/>
        </w:rPr>
      </w:pPr>
    </w:p>
    <w:p w:rsidR="00C93B62" w:rsidRDefault="00C93B62">
      <w:pPr>
        <w:pStyle w:val="ConsPlusNonformat"/>
      </w:pPr>
      <w:r>
        <w:t xml:space="preserve">       Бланк                               Главе муниципального образования</w:t>
      </w:r>
    </w:p>
    <w:p w:rsidR="00C93B62" w:rsidRDefault="00C93B62">
      <w:pPr>
        <w:pStyle w:val="ConsPlusNonformat"/>
      </w:pPr>
      <w:r>
        <w:t>правового управления                       город Новороссийск</w:t>
      </w:r>
    </w:p>
    <w:p w:rsidR="00C93B62" w:rsidRDefault="00C93B62">
      <w:pPr>
        <w:pStyle w:val="ConsPlusNonformat"/>
      </w:pPr>
      <w:r>
        <w:t xml:space="preserve">                                           ________________________________</w:t>
      </w:r>
    </w:p>
    <w:p w:rsidR="00C93B62" w:rsidRDefault="00C93B62">
      <w:pPr>
        <w:pStyle w:val="ConsPlusNonformat"/>
      </w:pPr>
      <w:r>
        <w:t xml:space="preserve">                                                       (</w:t>
      </w:r>
      <w:proofErr w:type="spellStart"/>
      <w:r>
        <w:t>ф.и.о.</w:t>
      </w:r>
      <w:proofErr w:type="spellEnd"/>
      <w:r>
        <w:t>)</w:t>
      </w:r>
    </w:p>
    <w:p w:rsidR="00C93B62" w:rsidRDefault="00C93B62">
      <w:pPr>
        <w:pStyle w:val="ConsPlusNonformat"/>
      </w:pPr>
    </w:p>
    <w:p w:rsidR="00C93B62" w:rsidRDefault="00C93B62">
      <w:pPr>
        <w:pStyle w:val="ConsPlusNonformat"/>
      </w:pPr>
      <w:r>
        <w:t xml:space="preserve">                                ЗАКЛЮЧЕНИЕ</w:t>
      </w:r>
    </w:p>
    <w:p w:rsidR="00C93B62" w:rsidRDefault="00C93B62">
      <w:pPr>
        <w:pStyle w:val="ConsPlusNonformat"/>
      </w:pPr>
      <w:r>
        <w:t xml:space="preserve">              по результатам экспертизы на </w:t>
      </w:r>
      <w:proofErr w:type="spellStart"/>
      <w:r>
        <w:t>коррупциогенность</w:t>
      </w:r>
      <w:proofErr w:type="spellEnd"/>
    </w:p>
    <w:p w:rsidR="00C93B62" w:rsidRDefault="00C93B62">
      <w:pPr>
        <w:pStyle w:val="ConsPlusNonformat"/>
      </w:pPr>
      <w:r>
        <w:lastRenderedPageBreak/>
        <w:t>___________________________________________________________________________</w:t>
      </w:r>
    </w:p>
    <w:p w:rsidR="00C93B62" w:rsidRDefault="00C93B62">
      <w:pPr>
        <w:pStyle w:val="ConsPlusNonformat"/>
      </w:pPr>
      <w:r>
        <w:t xml:space="preserve">      (наименование нормативного правового акта или иного документа)</w:t>
      </w:r>
    </w:p>
    <w:p w:rsidR="00C93B62" w:rsidRDefault="00C93B62">
      <w:pPr>
        <w:pStyle w:val="ConsPlusNonformat"/>
      </w:pPr>
    </w:p>
    <w:p w:rsidR="00C93B62" w:rsidRDefault="00C93B62">
      <w:pPr>
        <w:pStyle w:val="ConsPlusNonformat"/>
      </w:pPr>
      <w:r>
        <w:t xml:space="preserve">    Правовым  управлением  администрации  муниципального  образования город</w:t>
      </w:r>
    </w:p>
    <w:p w:rsidR="00C93B62" w:rsidRDefault="00C93B62">
      <w:pPr>
        <w:pStyle w:val="ConsPlusNonformat"/>
      </w:pPr>
      <w:r>
        <w:t xml:space="preserve">Новороссийск проведена экспертиза на </w:t>
      </w:r>
      <w:proofErr w:type="spellStart"/>
      <w:r>
        <w:t>коррупциогенность</w:t>
      </w:r>
      <w:proofErr w:type="spellEnd"/>
      <w:r>
        <w:t xml:space="preserve"> ____________________</w:t>
      </w:r>
    </w:p>
    <w:p w:rsidR="00C93B62" w:rsidRDefault="00C93B62">
      <w:pPr>
        <w:pStyle w:val="ConsPlusNonformat"/>
      </w:pPr>
      <w:r>
        <w:t>__________________________________________________________________________.</w:t>
      </w:r>
    </w:p>
    <w:p w:rsidR="00C93B62" w:rsidRDefault="00C93B62">
      <w:pPr>
        <w:pStyle w:val="ConsPlusNonformat"/>
      </w:pPr>
      <w:r>
        <w:t xml:space="preserve">      (наименование нормативного правового акта или иного документа)</w:t>
      </w:r>
    </w:p>
    <w:p w:rsidR="00C93B62" w:rsidRDefault="00C93B62">
      <w:pPr>
        <w:pStyle w:val="ConsPlusNonformat"/>
      </w:pPr>
      <w:r>
        <w:t xml:space="preserve">    По итогам рассмотрения сообщаем, что </w:t>
      </w:r>
      <w:proofErr w:type="gramStart"/>
      <w:r>
        <w:t>в</w:t>
      </w:r>
      <w:proofErr w:type="gramEnd"/>
      <w:r>
        <w:t xml:space="preserve"> ________________________________</w:t>
      </w:r>
    </w:p>
    <w:p w:rsidR="00C93B62" w:rsidRDefault="00C93B62">
      <w:pPr>
        <w:pStyle w:val="ConsPlusNonformat"/>
      </w:pPr>
      <w:r>
        <w:t>___________________________________________________________________________</w:t>
      </w:r>
    </w:p>
    <w:p w:rsidR="00C93B62" w:rsidRDefault="00C93B62">
      <w:pPr>
        <w:pStyle w:val="ConsPlusNonformat"/>
      </w:pPr>
      <w:r>
        <w:t xml:space="preserve">      (наименование нормативного правового акта или иного документа)</w:t>
      </w:r>
    </w:p>
    <w:p w:rsidR="00C93B62" w:rsidRDefault="00C93B62">
      <w:pPr>
        <w:pStyle w:val="ConsPlusNonformat"/>
      </w:pPr>
      <w:r>
        <w:t>коррупционных  факторов, а также положений, способствующих созданию условий</w:t>
      </w:r>
    </w:p>
    <w:p w:rsidR="00C93B62" w:rsidRDefault="00C93B62">
      <w:pPr>
        <w:pStyle w:val="ConsPlusNonformat"/>
      </w:pPr>
      <w:r>
        <w:t>для проявления коррупции, не выявлено.</w:t>
      </w:r>
    </w:p>
    <w:p w:rsidR="00C93B62" w:rsidRDefault="00C93B62">
      <w:pPr>
        <w:pStyle w:val="ConsPlusNonformat"/>
      </w:pPr>
      <w:proofErr w:type="gramStart"/>
      <w:r>
        <w:t>(если  выявлены,  то  указать  конкретные коррупционные факторы, положения,</w:t>
      </w:r>
      <w:proofErr w:type="gramEnd"/>
    </w:p>
    <w:p w:rsidR="00C93B62" w:rsidRDefault="00C93B62">
      <w:pPr>
        <w:pStyle w:val="ConsPlusNonformat"/>
      </w:pPr>
      <w:r>
        <w:t>способствующие  созданию  условий  для  проявления коррупции, и структурные</w:t>
      </w:r>
    </w:p>
    <w:p w:rsidR="00C93B62" w:rsidRDefault="00C93B62">
      <w:pPr>
        <w:pStyle w:val="ConsPlusNonformat"/>
      </w:pPr>
      <w:proofErr w:type="gramStart"/>
      <w:r>
        <w:t>единицы  документа (раздел, глава, статья, часть, пункт, подпункт, абзац, в</w:t>
      </w:r>
      <w:proofErr w:type="gramEnd"/>
    </w:p>
    <w:p w:rsidR="00C93B62" w:rsidRDefault="00C93B62">
      <w:pPr>
        <w:pStyle w:val="ConsPlusNonformat"/>
      </w:pPr>
      <w:proofErr w:type="gramStart"/>
      <w:r>
        <w:t>которых</w:t>
      </w:r>
      <w:proofErr w:type="gramEnd"/>
      <w:r>
        <w:t xml:space="preserve"> они выявлены)</w:t>
      </w:r>
    </w:p>
    <w:p w:rsidR="00C93B62" w:rsidRDefault="00C93B62">
      <w:pPr>
        <w:pStyle w:val="ConsPlusNonformat"/>
      </w:pPr>
    </w:p>
    <w:p w:rsidR="00C93B62" w:rsidRDefault="00C93B62">
      <w:pPr>
        <w:pStyle w:val="ConsPlusNonformat"/>
      </w:pPr>
      <w:r>
        <w:t>Начальник правового управления</w:t>
      </w:r>
    </w:p>
    <w:p w:rsidR="00C93B62" w:rsidRDefault="00C93B62">
      <w:pPr>
        <w:pStyle w:val="ConsPlusNonformat"/>
      </w:pPr>
      <w:r>
        <w:t xml:space="preserve">администрации </w:t>
      </w:r>
      <w:proofErr w:type="gramStart"/>
      <w:r>
        <w:t>муниципального</w:t>
      </w:r>
      <w:proofErr w:type="gramEnd"/>
    </w:p>
    <w:p w:rsidR="00C93B62" w:rsidRDefault="00C93B62">
      <w:pPr>
        <w:pStyle w:val="ConsPlusNonformat"/>
      </w:pPr>
      <w:r>
        <w:t>образования город Новороссийск  ________________   ________________________</w:t>
      </w:r>
    </w:p>
    <w:p w:rsidR="00C93B62" w:rsidRDefault="00C93B62">
      <w:pPr>
        <w:pStyle w:val="ConsPlusNonformat"/>
      </w:pPr>
      <w:r>
        <w:t xml:space="preserve">                                    (подпись)              (</w:t>
      </w:r>
      <w:proofErr w:type="spellStart"/>
      <w:r>
        <w:t>ф.и.</w:t>
      </w:r>
      <w:proofErr w:type="gramStart"/>
      <w:r>
        <w:t>о</w:t>
      </w:r>
      <w:proofErr w:type="gramEnd"/>
      <w:r>
        <w:t>.</w:t>
      </w:r>
      <w:proofErr w:type="spellEnd"/>
      <w:r>
        <w:t>)</w:t>
      </w:r>
    </w:p>
    <w:p w:rsidR="00C93B62" w:rsidRDefault="00C93B62">
      <w:pPr>
        <w:widowControl w:val="0"/>
        <w:autoSpaceDE w:val="0"/>
        <w:autoSpaceDN w:val="0"/>
        <w:adjustRightInd w:val="0"/>
        <w:jc w:val="both"/>
        <w:rPr>
          <w:rFonts w:ascii="Calibri" w:hAnsi="Calibri" w:cs="Calibri"/>
        </w:rPr>
      </w:pPr>
    </w:p>
    <w:p w:rsidR="00C93B62" w:rsidRDefault="00C93B62">
      <w:pPr>
        <w:widowControl w:val="0"/>
        <w:autoSpaceDE w:val="0"/>
        <w:autoSpaceDN w:val="0"/>
        <w:adjustRightInd w:val="0"/>
        <w:jc w:val="right"/>
        <w:rPr>
          <w:rFonts w:ascii="Calibri" w:hAnsi="Calibri" w:cs="Calibri"/>
        </w:rPr>
      </w:pPr>
      <w:r>
        <w:rPr>
          <w:rFonts w:ascii="Calibri" w:hAnsi="Calibri" w:cs="Calibri"/>
        </w:rPr>
        <w:t>Начальник правового управления</w:t>
      </w:r>
    </w:p>
    <w:p w:rsidR="00C93B62" w:rsidRDefault="00C93B62">
      <w:pPr>
        <w:widowControl w:val="0"/>
        <w:autoSpaceDE w:val="0"/>
        <w:autoSpaceDN w:val="0"/>
        <w:adjustRightInd w:val="0"/>
        <w:jc w:val="right"/>
        <w:rPr>
          <w:rFonts w:ascii="Calibri" w:hAnsi="Calibri" w:cs="Calibri"/>
        </w:rPr>
      </w:pPr>
      <w:r>
        <w:rPr>
          <w:rFonts w:ascii="Calibri" w:hAnsi="Calibri" w:cs="Calibri"/>
        </w:rPr>
        <w:t>В.А.АРТЕМОВ</w:t>
      </w:r>
    </w:p>
    <w:p w:rsidR="00C93B62" w:rsidRDefault="00C93B62">
      <w:pPr>
        <w:widowControl w:val="0"/>
        <w:autoSpaceDE w:val="0"/>
        <w:autoSpaceDN w:val="0"/>
        <w:adjustRightInd w:val="0"/>
        <w:jc w:val="both"/>
        <w:rPr>
          <w:rFonts w:ascii="Calibri" w:hAnsi="Calibri" w:cs="Calibri"/>
        </w:rPr>
      </w:pPr>
    </w:p>
    <w:p w:rsidR="00C93B62" w:rsidRDefault="00C93B62">
      <w:pPr>
        <w:widowControl w:val="0"/>
        <w:autoSpaceDE w:val="0"/>
        <w:autoSpaceDN w:val="0"/>
        <w:adjustRightInd w:val="0"/>
        <w:jc w:val="both"/>
        <w:rPr>
          <w:rFonts w:ascii="Calibri" w:hAnsi="Calibri" w:cs="Calibri"/>
        </w:rPr>
      </w:pPr>
    </w:p>
    <w:p w:rsidR="00C93B62" w:rsidRDefault="00C93B62">
      <w:pPr>
        <w:widowControl w:val="0"/>
        <w:pBdr>
          <w:top w:val="single" w:sz="6" w:space="0" w:color="auto"/>
        </w:pBdr>
        <w:autoSpaceDE w:val="0"/>
        <w:autoSpaceDN w:val="0"/>
        <w:adjustRightInd w:val="0"/>
        <w:spacing w:before="100" w:after="100"/>
        <w:rPr>
          <w:rFonts w:ascii="Calibri" w:hAnsi="Calibri" w:cs="Calibri"/>
          <w:sz w:val="2"/>
          <w:szCs w:val="2"/>
        </w:rPr>
      </w:pPr>
    </w:p>
    <w:p w:rsidR="00195144" w:rsidRDefault="00195144"/>
    <w:sectPr w:rsidR="00195144" w:rsidSect="0003484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62"/>
    <w:rsid w:val="00195144"/>
    <w:rsid w:val="00A3419B"/>
    <w:rsid w:val="00C93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93B62"/>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93B62"/>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AE8233A0C3A4176D61B33ADFB22C05D8112348F9FE714C9DF2FFB9V1N1H" TargetMode="External"/><Relationship Id="rId13" Type="http://schemas.openxmlformats.org/officeDocument/2006/relationships/hyperlink" Target="consultantplus://offline/ref=44AE8233A0C3A4176D61B33ADFB22C05D112204CF0F22C4695ABF3BB16V6NEH" TargetMode="External"/><Relationship Id="rId3" Type="http://schemas.openxmlformats.org/officeDocument/2006/relationships/settings" Target="settings.xml"/><Relationship Id="rId7" Type="http://schemas.openxmlformats.org/officeDocument/2006/relationships/hyperlink" Target="consultantplus://offline/ref=44AE8233A0C3A4176D61B33ADFB22C05D1122741F1F02C4695ABF3BB16V6NEH" TargetMode="External"/><Relationship Id="rId12" Type="http://schemas.openxmlformats.org/officeDocument/2006/relationships/hyperlink" Target="consultantplus://offline/ref=44AE8233A0C3A4176D61AD37C9DE730FD71C7D45F9F72E11CEFFF5EC493ECB8D9F8BD4E86259AD24AF18A956V9N7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4AE8233A0C3A4176D61B33ADFB22C05D110214DFDF62C4695ABF3BB166ECDD8DFCBD2BD211DA020VANFH" TargetMode="External"/><Relationship Id="rId11" Type="http://schemas.openxmlformats.org/officeDocument/2006/relationships/hyperlink" Target="consultantplus://offline/ref=44AE8233A0C3A4176D61AD37C9DE730FD71C7D45FCF12E16C9F4A8E64167C78FV9N8H" TargetMode="External"/><Relationship Id="rId5" Type="http://schemas.openxmlformats.org/officeDocument/2006/relationships/hyperlink" Target="consultantplus://offline/ref=44AE8233A0C3A4176D61AD37C9DE730FD71C7D45F9F72E11CEFFF5EC493ECB8D9F8BD4E86259AD24AF18A956V9N7H" TargetMode="External"/><Relationship Id="rId15" Type="http://schemas.openxmlformats.org/officeDocument/2006/relationships/hyperlink" Target="consultantplus://offline/ref=44AE8233A0C3A4176D61AD37C9DE730FD71C7D45F9F72E11CEFFF5EC493ECB8D9F8BD4E86259AD24AF18A956V9N7H" TargetMode="External"/><Relationship Id="rId10" Type="http://schemas.openxmlformats.org/officeDocument/2006/relationships/hyperlink" Target="consultantplus://offline/ref=44AE8233A0C3A4176D61B33ADFB22C05D112204CF0F22C4695ABF3BB16V6NEH" TargetMode="External"/><Relationship Id="rId4" Type="http://schemas.openxmlformats.org/officeDocument/2006/relationships/webSettings" Target="webSettings.xml"/><Relationship Id="rId9" Type="http://schemas.openxmlformats.org/officeDocument/2006/relationships/hyperlink" Target="consultantplus://offline/ref=44AE8233A0C3A4176D61AD37C9DE730FD71C7D45F9F62618C9FBF5EC493ECB8D9FV8NBH" TargetMode="External"/><Relationship Id="rId14" Type="http://schemas.openxmlformats.org/officeDocument/2006/relationships/hyperlink" Target="consultantplus://offline/ref=44AE8233A0C3A4176D61B33ADFB22C05D1122741F1F02C4695ABF3BB16V6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2756</Words>
  <Characters>15711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Галь А.Е.</dc:creator>
  <cp:keywords/>
  <dc:description/>
  <cp:lastModifiedBy>Галь А.Е.</cp:lastModifiedBy>
  <cp:revision>1</cp:revision>
  <dcterms:created xsi:type="dcterms:W3CDTF">2015-06-02T07:13:00Z</dcterms:created>
  <dcterms:modified xsi:type="dcterms:W3CDTF">2015-06-02T07:14:00Z</dcterms:modified>
</cp:coreProperties>
</file>